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24"/>
          <w:szCs w:val="24"/>
          <w:lang w:eastAsia="ar-SA"/>
        </w:rPr>
        <w:id w:val="181398200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008"/>
          </w:tblGrid>
          <w:tr w:rsidR="00FD290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D290B" w:rsidRDefault="00FD290B" w:rsidP="00FD290B">
                <w:pPr>
                  <w:pStyle w:val="ae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FD290B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D290B" w:rsidRDefault="00FD290B" w:rsidP="002A564E">
                    <w:pPr>
                      <w:pStyle w:val="ae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53068E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 xml:space="preserve">УСТАВ       Ассоциации специалистов по охране труда </w:t>
                    </w:r>
                    <w:r w:rsidR="002A564E" w:rsidRPr="0053068E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 xml:space="preserve">  </w:t>
                    </w:r>
                    <w:r w:rsidRPr="0053068E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Томской области</w:t>
                    </w:r>
                  </w:p>
                </w:sdtContent>
              </w:sdt>
            </w:tc>
          </w:tr>
          <w:tr w:rsidR="00FD290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57D6C" w:rsidRDefault="00157D6C" w:rsidP="00157D6C">
                <w:pPr>
                  <w:pStyle w:val="ae"/>
                  <w:tabs>
                    <w:tab w:val="left" w:pos="1365"/>
                  </w:tabs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ab/>
                </w:r>
              </w:p>
            </w:tc>
          </w:tr>
        </w:tbl>
        <w:p w:rsidR="00FD290B" w:rsidRDefault="00FD290B"/>
        <w:p w:rsidR="007663FD" w:rsidRDefault="007663FD" w:rsidP="007663FD">
          <w:pPr>
            <w:jc w:val="right"/>
          </w:pPr>
          <w:r>
            <w:t>«УТВЕРЖДЕН»</w:t>
          </w:r>
        </w:p>
        <w:p w:rsidR="007663FD" w:rsidRDefault="00567D2F" w:rsidP="007663FD">
          <w:pPr>
            <w:jc w:val="right"/>
          </w:pPr>
          <w:r>
            <w:t>Учредительным собранием</w:t>
          </w:r>
        </w:p>
        <w:p w:rsidR="00B26E9B" w:rsidRDefault="00B26E9B" w:rsidP="007663FD">
          <w:pPr>
            <w:jc w:val="right"/>
          </w:pPr>
          <w:r>
            <w:t>Ассоциации специалистов по охране труда</w:t>
          </w:r>
        </w:p>
        <w:p w:rsidR="00B26E9B" w:rsidRDefault="00B26E9B" w:rsidP="007663FD">
          <w:pPr>
            <w:jc w:val="right"/>
          </w:pPr>
          <w:r>
            <w:t>Томской области</w:t>
          </w:r>
        </w:p>
        <w:p w:rsidR="00B26E9B" w:rsidRDefault="00D2403B" w:rsidP="007663FD">
          <w:pPr>
            <w:jc w:val="right"/>
          </w:pPr>
          <w:r>
            <w:t>Протокол №1 от «10</w:t>
          </w:r>
          <w:r w:rsidR="005D322C">
            <w:t xml:space="preserve">» </w:t>
          </w:r>
          <w:r>
            <w:t>января 2018</w:t>
          </w:r>
          <w:r w:rsidR="00B26E9B">
            <w:t>г.</w:t>
          </w:r>
        </w:p>
        <w:p w:rsidR="00FD290B" w:rsidRDefault="00FD290B"/>
        <w:p w:rsidR="00FD290B" w:rsidRDefault="00FD290B">
          <w:pPr>
            <w:spacing w:after="200" w:line="276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9185B" w:rsidRPr="00FA017F" w:rsidRDefault="0089185B" w:rsidP="0036163B">
      <w:pPr>
        <w:ind w:firstLine="567"/>
        <w:jc w:val="center"/>
        <w:rPr>
          <w:b/>
        </w:rPr>
      </w:pPr>
      <w:r w:rsidRPr="00FA017F">
        <w:rPr>
          <w:b/>
        </w:rPr>
        <w:lastRenderedPageBreak/>
        <w:t>1. Общие положения</w:t>
      </w:r>
    </w:p>
    <w:p w:rsidR="0089185B" w:rsidRPr="00FA017F" w:rsidRDefault="0089185B" w:rsidP="0036163B">
      <w:pPr>
        <w:ind w:firstLine="567"/>
        <w:jc w:val="center"/>
        <w:rPr>
          <w:b/>
        </w:rPr>
      </w:pPr>
    </w:p>
    <w:p w:rsidR="0089185B" w:rsidRPr="00FA017F" w:rsidRDefault="0036163B" w:rsidP="0036163B">
      <w:pPr>
        <w:ind w:firstLine="567"/>
        <w:jc w:val="both"/>
      </w:pPr>
      <w:r w:rsidRPr="00FA017F">
        <w:t>1.1. Ассоциация</w:t>
      </w:r>
      <w:r w:rsidR="00197631">
        <w:t xml:space="preserve"> специалистов по охране труда Томской области </w:t>
      </w:r>
      <w:r w:rsidR="0089185B" w:rsidRPr="00FA017F">
        <w:t xml:space="preserve">в дальнейшем именуемая «Ассоциация», является основанной на членстве некоммерческой организацией, созданной для достижения целей, предусмотренных </w:t>
      </w:r>
      <w:r w:rsidR="00D52BE0" w:rsidRPr="00FA017F">
        <w:t>настоящим уставом</w:t>
      </w:r>
      <w:r w:rsidR="0089185B" w:rsidRPr="00FA017F">
        <w:t>.</w:t>
      </w:r>
    </w:p>
    <w:p w:rsidR="0089185B" w:rsidRPr="00FA017F" w:rsidRDefault="0089185B" w:rsidP="0036163B">
      <w:pPr>
        <w:ind w:firstLine="567"/>
        <w:jc w:val="both"/>
      </w:pPr>
      <w:r w:rsidRPr="00FA017F">
        <w:t>1.2</w:t>
      </w:r>
      <w:r w:rsidR="00D52BE0" w:rsidRPr="00FA017F">
        <w:t>.</w:t>
      </w:r>
      <w:r w:rsidRPr="00FA017F">
        <w:t xml:space="preserve"> Полное наименование Ассоциации: </w:t>
      </w:r>
      <w:r w:rsidR="00197631" w:rsidRPr="00197631">
        <w:rPr>
          <w:b/>
        </w:rPr>
        <w:t xml:space="preserve">Ассоциация специалистов </w:t>
      </w:r>
      <w:r w:rsidR="00197631">
        <w:rPr>
          <w:b/>
        </w:rPr>
        <w:t>по охране труда Томской области</w:t>
      </w:r>
    </w:p>
    <w:p w:rsidR="0089185B" w:rsidRPr="00FA017F" w:rsidRDefault="0089185B" w:rsidP="0036163B">
      <w:pPr>
        <w:ind w:firstLine="567"/>
        <w:jc w:val="both"/>
      </w:pPr>
      <w:r w:rsidRPr="00FA017F">
        <w:t>Сокращенное наименование Ассоциации</w:t>
      </w:r>
      <w:r w:rsidR="00197631">
        <w:t xml:space="preserve">: </w:t>
      </w:r>
      <w:r w:rsidR="00197631" w:rsidRPr="00197631">
        <w:rPr>
          <w:b/>
        </w:rPr>
        <w:t>АСОТ ТО</w:t>
      </w:r>
    </w:p>
    <w:p w:rsidR="004C6D2E" w:rsidRPr="00FA017F" w:rsidRDefault="00853DC3" w:rsidP="0036163B">
      <w:pPr>
        <w:ind w:firstLine="567"/>
        <w:jc w:val="both"/>
        <w:rPr>
          <w:color w:val="000000"/>
        </w:rPr>
      </w:pPr>
      <w:r w:rsidRPr="00FA017F">
        <w:rPr>
          <w:color w:val="000000"/>
        </w:rPr>
        <w:t>1.3</w:t>
      </w:r>
      <w:r w:rsidR="0089185B" w:rsidRPr="00FA017F">
        <w:rPr>
          <w:color w:val="000000"/>
        </w:rPr>
        <w:t xml:space="preserve">. </w:t>
      </w:r>
      <w:r w:rsidR="004C6D2E" w:rsidRPr="00FA017F">
        <w:rPr>
          <w:color w:val="000000"/>
        </w:rPr>
        <w:t>Организационно-правов</w:t>
      </w:r>
      <w:r w:rsidR="00197631">
        <w:rPr>
          <w:color w:val="000000"/>
        </w:rPr>
        <w:t>ая форма Ассоциации: ассоциация.</w:t>
      </w:r>
    </w:p>
    <w:p w:rsidR="0089185B" w:rsidRPr="00FA017F" w:rsidRDefault="004C6D2E" w:rsidP="0036163B">
      <w:pPr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1.4. </w:t>
      </w:r>
      <w:r w:rsidR="0089185B" w:rsidRPr="00FA017F">
        <w:rPr>
          <w:color w:val="000000"/>
        </w:rPr>
        <w:t>Ассоциация приобретает права юридического лица с момента государственной регистрации в установленном законом порядке.</w:t>
      </w:r>
      <w:r w:rsidR="005544E7">
        <w:rPr>
          <w:color w:val="000000"/>
        </w:rPr>
        <w:t xml:space="preserve"> Ассоциация создана без ограничения срока деятельности.</w:t>
      </w:r>
    </w:p>
    <w:p w:rsidR="0089185B" w:rsidRPr="00FA017F" w:rsidRDefault="004C6D2E" w:rsidP="0036163B">
      <w:pPr>
        <w:ind w:firstLine="567"/>
        <w:jc w:val="both"/>
        <w:rPr>
          <w:rStyle w:val="a6"/>
          <w:i w:val="0"/>
          <w:iCs w:val="0"/>
        </w:rPr>
      </w:pPr>
      <w:r w:rsidRPr="00FA017F">
        <w:rPr>
          <w:rStyle w:val="a6"/>
          <w:i w:val="0"/>
          <w:iCs w:val="0"/>
        </w:rPr>
        <w:t>1.5</w:t>
      </w:r>
      <w:r w:rsidR="0089185B" w:rsidRPr="00FA017F">
        <w:rPr>
          <w:rStyle w:val="a6"/>
          <w:i w:val="0"/>
          <w:iCs w:val="0"/>
        </w:rPr>
        <w:t>. Место нахождения Ассоциации</w:t>
      </w:r>
      <w:r w:rsidR="00197631">
        <w:rPr>
          <w:rStyle w:val="a6"/>
          <w:i w:val="0"/>
          <w:iCs w:val="0"/>
        </w:rPr>
        <w:t xml:space="preserve">: </w:t>
      </w:r>
      <w:r w:rsidR="0065331C" w:rsidRPr="0065331C">
        <w:rPr>
          <w:rStyle w:val="a6"/>
          <w:i w:val="0"/>
          <w:iCs w:val="0"/>
        </w:rPr>
        <w:t>634031, Россия, Томская область, г. Томск, ул. Энтузиастов, д.45, кв.194.</w:t>
      </w:r>
    </w:p>
    <w:p w:rsidR="00721E54" w:rsidRPr="00FA017F" w:rsidRDefault="004C6D2E" w:rsidP="0036163B">
      <w:pPr>
        <w:pStyle w:val="ConsPlusNormal"/>
        <w:ind w:firstLine="567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FA017F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1.6</w:t>
      </w:r>
      <w:r w:rsidR="00721E54" w:rsidRPr="00FA017F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721E54" w:rsidRPr="00FA017F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5544E7">
        <w:rPr>
          <w:rFonts w:ascii="Times New Roman" w:hAnsi="Times New Roman" w:cs="Times New Roman"/>
          <w:sz w:val="24"/>
          <w:szCs w:val="24"/>
        </w:rPr>
        <w:t>является юридическим лицом и имеет в собственности обособленное имущество, отражаемое на его самостоятельном балансе,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89185B" w:rsidRDefault="00D52BE0" w:rsidP="0036163B">
      <w:pPr>
        <w:ind w:firstLine="567"/>
        <w:jc w:val="both"/>
        <w:rPr>
          <w:color w:val="000000"/>
        </w:rPr>
      </w:pPr>
      <w:r w:rsidRPr="00FA017F">
        <w:rPr>
          <w:color w:val="000000"/>
        </w:rPr>
        <w:t>1.</w:t>
      </w:r>
      <w:r w:rsidR="004C6D2E" w:rsidRPr="00FA017F">
        <w:rPr>
          <w:color w:val="000000"/>
        </w:rPr>
        <w:t>7</w:t>
      </w:r>
      <w:r w:rsidR="0089185B" w:rsidRPr="00FA017F">
        <w:rPr>
          <w:color w:val="000000"/>
        </w:rPr>
        <w:t>. Ассоциация осуществляет свою деятельность, руководствуясь Конституцией Р</w:t>
      </w:r>
      <w:r w:rsidR="005E3D6D" w:rsidRPr="00FA017F">
        <w:rPr>
          <w:color w:val="000000"/>
        </w:rPr>
        <w:t xml:space="preserve">оссийской </w:t>
      </w:r>
      <w:r w:rsidR="0089185B" w:rsidRPr="00FA017F">
        <w:rPr>
          <w:color w:val="000000"/>
        </w:rPr>
        <w:t>Ф</w:t>
      </w:r>
      <w:r w:rsidR="005E3D6D" w:rsidRPr="00FA017F">
        <w:rPr>
          <w:color w:val="000000"/>
        </w:rPr>
        <w:t>едерации</w:t>
      </w:r>
      <w:r w:rsidR="0089185B" w:rsidRPr="00FA017F">
        <w:rPr>
          <w:color w:val="000000"/>
        </w:rPr>
        <w:t>, Гражданским кодексом Р</w:t>
      </w:r>
      <w:r w:rsidR="005E3D6D" w:rsidRPr="00FA017F">
        <w:rPr>
          <w:color w:val="000000"/>
        </w:rPr>
        <w:t xml:space="preserve">оссийской </w:t>
      </w:r>
      <w:r w:rsidR="0089185B" w:rsidRPr="00FA017F">
        <w:rPr>
          <w:color w:val="000000"/>
        </w:rPr>
        <w:t>Ф</w:t>
      </w:r>
      <w:r w:rsidR="005E3D6D" w:rsidRPr="00FA017F">
        <w:rPr>
          <w:color w:val="000000"/>
        </w:rPr>
        <w:t>едерации</w:t>
      </w:r>
      <w:r w:rsidR="0089185B" w:rsidRPr="00FA017F">
        <w:rPr>
          <w:color w:val="000000"/>
        </w:rPr>
        <w:t>, Федеральным законом «О некоммерческих организациях» и иными нормативными правовыми актами Р</w:t>
      </w:r>
      <w:r w:rsidR="005E3D6D" w:rsidRPr="00FA017F">
        <w:rPr>
          <w:color w:val="000000"/>
        </w:rPr>
        <w:t xml:space="preserve">оссийской </w:t>
      </w:r>
      <w:r w:rsidR="0089185B" w:rsidRPr="00FA017F">
        <w:rPr>
          <w:color w:val="000000"/>
        </w:rPr>
        <w:t>Ф</w:t>
      </w:r>
      <w:r w:rsidR="005E3D6D" w:rsidRPr="00FA017F">
        <w:rPr>
          <w:color w:val="000000"/>
        </w:rPr>
        <w:t>едерации</w:t>
      </w:r>
      <w:r w:rsidR="0089185B" w:rsidRPr="00FA017F">
        <w:rPr>
          <w:color w:val="000000"/>
        </w:rPr>
        <w:t>, международными соглашениями, участником которых является Рос</w:t>
      </w:r>
      <w:r w:rsidRPr="00FA017F">
        <w:rPr>
          <w:color w:val="000000"/>
        </w:rPr>
        <w:t>сийская Федерация, и настоящим у</w:t>
      </w:r>
      <w:r w:rsidR="0089185B" w:rsidRPr="00FA017F">
        <w:rPr>
          <w:color w:val="000000"/>
        </w:rPr>
        <w:t>ставом. Деятельность Ассоциации осуществляется на принципах добровольности, законности и гласности.</w:t>
      </w:r>
    </w:p>
    <w:p w:rsidR="005544E7" w:rsidRDefault="00504C6C" w:rsidP="0036163B">
      <w:pPr>
        <w:ind w:firstLine="567"/>
        <w:jc w:val="both"/>
        <w:rPr>
          <w:color w:val="000000"/>
        </w:rPr>
      </w:pPr>
      <w:r>
        <w:rPr>
          <w:color w:val="000000"/>
        </w:rPr>
        <w:t>1.8</w:t>
      </w:r>
      <w:r w:rsidR="005544E7">
        <w:rPr>
          <w:color w:val="000000"/>
        </w:rPr>
        <w:t>. Ассоциация в установленном порядке вправе открывать расчетные и иные счета в банках и других кредитных организациях на территории Российской Федерации и за ее пределами.</w:t>
      </w:r>
    </w:p>
    <w:p w:rsidR="005544E7" w:rsidRPr="00FA017F" w:rsidRDefault="00504C6C" w:rsidP="0036163B">
      <w:pPr>
        <w:ind w:firstLine="567"/>
        <w:jc w:val="both"/>
        <w:rPr>
          <w:color w:val="000000"/>
        </w:rPr>
      </w:pPr>
      <w:r>
        <w:rPr>
          <w:color w:val="000000"/>
        </w:rPr>
        <w:t>1.9</w:t>
      </w:r>
      <w:r w:rsidR="005544E7">
        <w:rPr>
          <w:color w:val="000000"/>
        </w:rPr>
        <w:t>. Ассоциация имеет круглую печать, содержащую ее полное наименование на русском языке. Ассоциация вправе иметь штампы и бланки со своим наименованием, собственную эмблему, зарегистрированную в установленном порядке.</w:t>
      </w:r>
    </w:p>
    <w:p w:rsidR="0089185B" w:rsidRPr="00FA017F" w:rsidRDefault="0089185B" w:rsidP="0036163B">
      <w:pPr>
        <w:ind w:firstLine="567"/>
      </w:pPr>
    </w:p>
    <w:p w:rsidR="0089185B" w:rsidRPr="00FA017F" w:rsidRDefault="0089185B" w:rsidP="0036163B">
      <w:pPr>
        <w:widowControl w:val="0"/>
        <w:autoSpaceDE w:val="0"/>
        <w:ind w:firstLine="567"/>
        <w:jc w:val="center"/>
        <w:rPr>
          <w:b/>
        </w:rPr>
      </w:pPr>
      <w:r w:rsidRPr="00FA017F">
        <w:rPr>
          <w:b/>
        </w:rPr>
        <w:t xml:space="preserve">2. </w:t>
      </w:r>
      <w:r w:rsidR="00D52BE0" w:rsidRPr="00FA017F">
        <w:rPr>
          <w:b/>
        </w:rPr>
        <w:t>Предмет и цели деятельности</w:t>
      </w:r>
      <w:r w:rsidRPr="00FA017F">
        <w:rPr>
          <w:b/>
        </w:rPr>
        <w:t xml:space="preserve"> Ассоциации</w:t>
      </w:r>
    </w:p>
    <w:p w:rsidR="0089185B" w:rsidRPr="00FA017F" w:rsidRDefault="0089185B" w:rsidP="0036163B">
      <w:pPr>
        <w:widowControl w:val="0"/>
        <w:autoSpaceDE w:val="0"/>
        <w:ind w:firstLine="567"/>
        <w:jc w:val="center"/>
      </w:pPr>
    </w:p>
    <w:p w:rsidR="00D52BE0" w:rsidRPr="00FA017F" w:rsidRDefault="0089185B" w:rsidP="00EA570D">
      <w:pPr>
        <w:pStyle w:val="a5"/>
        <w:numPr>
          <w:ilvl w:val="1"/>
          <w:numId w:val="1"/>
        </w:numPr>
        <w:tabs>
          <w:tab w:val="left" w:pos="1134"/>
        </w:tabs>
        <w:jc w:val="both"/>
      </w:pPr>
      <w:r w:rsidRPr="00FA017F">
        <w:t xml:space="preserve"> </w:t>
      </w:r>
      <w:r w:rsidR="00D52BE0" w:rsidRPr="00FA017F">
        <w:t>Цел</w:t>
      </w:r>
      <w:r w:rsidR="00EA570D">
        <w:t>ь</w:t>
      </w:r>
      <w:r w:rsidR="00D52BE0" w:rsidRPr="00FA017F">
        <w:t xml:space="preserve"> деятельности Ассоциации: </w:t>
      </w:r>
      <w:r w:rsidR="00EA570D">
        <w:t>о</w:t>
      </w:r>
      <w:r w:rsidR="00EA570D" w:rsidRPr="00EA570D">
        <w:t>бъединение специалистов по охране труда для содействия совершенствованию системы и решения вопросов сохранения жизни и здоровья работников в процессе трудовой деятельности, а также для правозащитной деятельности в сфере социально-трудовых отношений.</w:t>
      </w:r>
    </w:p>
    <w:p w:rsidR="0057182C" w:rsidRDefault="00D52BE0" w:rsidP="0057182C">
      <w:pPr>
        <w:pStyle w:val="a5"/>
        <w:numPr>
          <w:ilvl w:val="1"/>
          <w:numId w:val="11"/>
        </w:numPr>
        <w:tabs>
          <w:tab w:val="left" w:pos="1134"/>
        </w:tabs>
        <w:jc w:val="both"/>
      </w:pPr>
      <w:r w:rsidRPr="00FA017F">
        <w:t xml:space="preserve"> Предмет</w:t>
      </w:r>
      <w:r w:rsidR="00EA570D">
        <w:t>ы</w:t>
      </w:r>
      <w:r w:rsidRPr="00FA017F">
        <w:t xml:space="preserve"> деятельности Ассоциации:</w:t>
      </w:r>
    </w:p>
    <w:p w:rsidR="00326D11" w:rsidRDefault="00326D11" w:rsidP="00194E8E">
      <w:pPr>
        <w:pStyle w:val="a5"/>
        <w:numPr>
          <w:ilvl w:val="2"/>
          <w:numId w:val="11"/>
        </w:numPr>
        <w:tabs>
          <w:tab w:val="clear" w:pos="720"/>
          <w:tab w:val="num" w:pos="709"/>
          <w:tab w:val="left" w:pos="1134"/>
        </w:tabs>
        <w:jc w:val="both"/>
      </w:pPr>
      <w:r>
        <w:t>о</w:t>
      </w:r>
      <w:r w:rsidR="007254E7">
        <w:t>просы и интервью членов Ассоциации, представителей органов законодательной и исполнительной власти, региональных элит, бизнеса,</w:t>
      </w:r>
      <w:r>
        <w:t xml:space="preserve"> науки и экспертного сообщества;</w:t>
      </w:r>
    </w:p>
    <w:p w:rsidR="00326D11" w:rsidRDefault="007254E7" w:rsidP="00194E8E">
      <w:pPr>
        <w:pStyle w:val="a5"/>
        <w:numPr>
          <w:ilvl w:val="2"/>
          <w:numId w:val="11"/>
        </w:numPr>
        <w:tabs>
          <w:tab w:val="clear" w:pos="720"/>
          <w:tab w:val="num" w:pos="709"/>
          <w:tab w:val="left" w:pos="1134"/>
        </w:tabs>
        <w:jc w:val="both"/>
      </w:pPr>
      <w:r>
        <w:t xml:space="preserve"> </w:t>
      </w:r>
      <w:r w:rsidR="00326D11">
        <w:t>э</w:t>
      </w:r>
      <w:r>
        <w:t>кспертные совещания и консультации с органами фе</w:t>
      </w:r>
      <w:r w:rsidR="00326D11">
        <w:t>деральной и региональной власти;</w:t>
      </w:r>
    </w:p>
    <w:p w:rsidR="007254E7" w:rsidRDefault="007254E7" w:rsidP="00194E8E">
      <w:pPr>
        <w:pStyle w:val="a5"/>
        <w:numPr>
          <w:ilvl w:val="2"/>
          <w:numId w:val="11"/>
        </w:numPr>
        <w:tabs>
          <w:tab w:val="clear" w:pos="720"/>
          <w:tab w:val="num" w:pos="709"/>
          <w:tab w:val="left" w:pos="1134"/>
        </w:tabs>
        <w:jc w:val="both"/>
      </w:pPr>
      <w:r>
        <w:t xml:space="preserve"> </w:t>
      </w:r>
      <w:r w:rsidR="00326D11">
        <w:t>п</w:t>
      </w:r>
      <w:r>
        <w:t>роведение конференций, круглых столов и семинаров по вопросам внедрения передовых систем и технологий охраны жизни и здоровья, изменений законодательства и т.д.</w:t>
      </w:r>
      <w:r w:rsidR="00326D11">
        <w:t>;</w:t>
      </w:r>
    </w:p>
    <w:p w:rsidR="007254E7" w:rsidRDefault="00326D11" w:rsidP="00194E8E">
      <w:pPr>
        <w:pStyle w:val="a5"/>
        <w:numPr>
          <w:ilvl w:val="2"/>
          <w:numId w:val="11"/>
        </w:numPr>
        <w:tabs>
          <w:tab w:val="clear" w:pos="720"/>
          <w:tab w:val="num" w:pos="709"/>
          <w:tab w:val="left" w:pos="1134"/>
        </w:tabs>
        <w:jc w:val="both"/>
      </w:pPr>
      <w:r>
        <w:t>п</w:t>
      </w:r>
      <w:r w:rsidR="007254E7">
        <w:t>резентации проектов, программ и компаний, работающих в области сохране</w:t>
      </w:r>
      <w:r>
        <w:t>ния жизни и здоровья работников;</w:t>
      </w:r>
    </w:p>
    <w:p w:rsidR="007254E7" w:rsidRDefault="00326D11" w:rsidP="00194E8E">
      <w:pPr>
        <w:pStyle w:val="a5"/>
        <w:numPr>
          <w:ilvl w:val="2"/>
          <w:numId w:val="11"/>
        </w:numPr>
        <w:tabs>
          <w:tab w:val="clear" w:pos="720"/>
          <w:tab w:val="num" w:pos="709"/>
          <w:tab w:val="left" w:pos="1134"/>
        </w:tabs>
        <w:jc w:val="both"/>
      </w:pPr>
      <w:r>
        <w:t>о</w:t>
      </w:r>
      <w:r w:rsidR="007254E7">
        <w:t>рганизация перекрестных проверок членов ассоциации (с целью выявл</w:t>
      </w:r>
      <w:r>
        <w:t>ения недочетов и обмена опытом);</w:t>
      </w:r>
    </w:p>
    <w:p w:rsidR="00D52BE0" w:rsidRPr="00FA017F" w:rsidRDefault="00326D11" w:rsidP="00194E8E">
      <w:pPr>
        <w:pStyle w:val="a5"/>
        <w:numPr>
          <w:ilvl w:val="2"/>
          <w:numId w:val="11"/>
        </w:numPr>
        <w:tabs>
          <w:tab w:val="clear" w:pos="720"/>
          <w:tab w:val="num" w:pos="709"/>
          <w:tab w:val="left" w:pos="1134"/>
        </w:tabs>
        <w:jc w:val="both"/>
      </w:pPr>
      <w:r>
        <w:t>о</w:t>
      </w:r>
      <w:r w:rsidR="007254E7">
        <w:t>рганизация конкурсов профессионального мастерства.</w:t>
      </w:r>
    </w:p>
    <w:p w:rsidR="00D52BE0" w:rsidRPr="00FA017F" w:rsidRDefault="009A5039" w:rsidP="00194E8E">
      <w:pPr>
        <w:pStyle w:val="a5"/>
        <w:widowControl w:val="0"/>
        <w:numPr>
          <w:ilvl w:val="1"/>
          <w:numId w:val="1"/>
        </w:numPr>
        <w:tabs>
          <w:tab w:val="clear" w:pos="540"/>
          <w:tab w:val="num" w:pos="142"/>
          <w:tab w:val="left" w:pos="567"/>
        </w:tabs>
        <w:autoSpaceDE w:val="0"/>
        <w:ind w:left="0" w:firstLine="0"/>
        <w:jc w:val="both"/>
        <w:rPr>
          <w:color w:val="000000"/>
        </w:rPr>
      </w:pPr>
      <w:r w:rsidRPr="00FA017F">
        <w:rPr>
          <w:color w:val="000000"/>
        </w:rPr>
        <w:t xml:space="preserve"> Право на осуществление деятельности, на занятие которой необходимо получение </w:t>
      </w:r>
      <w:r w:rsidRPr="00FA017F">
        <w:rPr>
          <w:color w:val="000000"/>
        </w:rPr>
        <w:lastRenderedPageBreak/>
        <w:t>лицензии, возникает у Ассоциации с момента получения лицензии или на указанный в ней срок и прекращается в сроки, оговоренные законами и другими правовыми актами.</w:t>
      </w:r>
    </w:p>
    <w:p w:rsidR="0089185B" w:rsidRPr="00FA017F" w:rsidRDefault="0089185B" w:rsidP="0036163B">
      <w:pPr>
        <w:widowControl w:val="0"/>
        <w:autoSpaceDE w:val="0"/>
        <w:ind w:firstLine="567"/>
      </w:pPr>
      <w:r w:rsidRPr="00FA017F">
        <w:t xml:space="preserve">                       </w:t>
      </w:r>
      <w:r w:rsidR="009A5039" w:rsidRPr="00FA017F">
        <w:t xml:space="preserve">                            </w:t>
      </w:r>
    </w:p>
    <w:p w:rsidR="009A5039" w:rsidRPr="00FA017F" w:rsidRDefault="009A5039" w:rsidP="0036163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rPr>
          <w:b/>
          <w:color w:val="000000"/>
        </w:rPr>
      </w:pPr>
      <w:r w:rsidRPr="00FA017F">
        <w:rPr>
          <w:b/>
          <w:color w:val="000000"/>
        </w:rPr>
        <w:t>Филиалы и представительства Ассоциации</w:t>
      </w:r>
    </w:p>
    <w:p w:rsidR="009A5039" w:rsidRPr="00FA017F" w:rsidRDefault="009A5039" w:rsidP="00827799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9A5039" w:rsidRPr="00FA017F" w:rsidRDefault="009A5039" w:rsidP="00827799">
      <w:pPr>
        <w:pStyle w:val="a5"/>
        <w:numPr>
          <w:ilvl w:val="1"/>
          <w:numId w:val="1"/>
        </w:numPr>
        <w:tabs>
          <w:tab w:val="clear" w:pos="540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 xml:space="preserve">Ассоциация вправе создавать </w:t>
      </w:r>
      <w:r w:rsidR="00E37C18">
        <w:rPr>
          <w:color w:val="000000"/>
        </w:rPr>
        <w:t xml:space="preserve">на территории Российской Федерации </w:t>
      </w:r>
      <w:r w:rsidRPr="00FA017F">
        <w:rPr>
          <w:color w:val="000000"/>
        </w:rPr>
        <w:t xml:space="preserve">филиалы и открывать представительства. </w:t>
      </w:r>
    </w:p>
    <w:p w:rsidR="00827799" w:rsidRPr="00FA017F" w:rsidRDefault="00827799" w:rsidP="00827799">
      <w:pPr>
        <w:pStyle w:val="ConsPlusNormal"/>
        <w:numPr>
          <w:ilvl w:val="1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A017F">
        <w:rPr>
          <w:rFonts w:ascii="Times New Roman" w:hAnsi="Times New Roman" w:cs="Times New Roman"/>
          <w:sz w:val="24"/>
          <w:szCs w:val="24"/>
        </w:rPr>
        <w:t xml:space="preserve">  </w:t>
      </w:r>
      <w:r w:rsidR="009A5039" w:rsidRPr="00FA017F">
        <w:rPr>
          <w:rFonts w:ascii="Times New Roman" w:hAnsi="Times New Roman" w:cs="Times New Roman"/>
          <w:sz w:val="24"/>
          <w:szCs w:val="24"/>
        </w:rPr>
        <w:t xml:space="preserve">Филиалы и представительства Ассоциации не являются юридическими лицами. </w:t>
      </w:r>
      <w:r w:rsidRPr="00FA017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Они наделяются имуществом Ассоциации и действуют на основании утвержденных ею положений.</w:t>
      </w:r>
    </w:p>
    <w:p w:rsidR="00827799" w:rsidRPr="00FA017F" w:rsidRDefault="00827799" w:rsidP="0082779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FA017F">
        <w:rPr>
          <w:rFonts w:eastAsiaTheme="minorHAnsi"/>
          <w:iCs/>
          <w:lang w:eastAsia="en-US"/>
        </w:rPr>
        <w:t>Руководители представительств и филиалов назначаются Ассоциацией и действуют на основании ее доверенности.</w:t>
      </w:r>
    </w:p>
    <w:p w:rsidR="00827799" w:rsidRPr="00FA017F" w:rsidRDefault="00827799" w:rsidP="0082779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</w:p>
    <w:p w:rsidR="009A5039" w:rsidRPr="00FA017F" w:rsidRDefault="009A5039" w:rsidP="0082779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rPr>
          <w:b/>
          <w:color w:val="000000"/>
        </w:rPr>
      </w:pPr>
      <w:r w:rsidRPr="00FA017F">
        <w:rPr>
          <w:b/>
          <w:color w:val="000000"/>
        </w:rPr>
        <w:t>Имущество Ассоциации. Приносящая доход деятельность Ассоциации</w:t>
      </w:r>
    </w:p>
    <w:p w:rsidR="009A5039" w:rsidRPr="00FA017F" w:rsidRDefault="009A5039" w:rsidP="0036163B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</w:rPr>
      </w:pPr>
    </w:p>
    <w:p w:rsidR="009A5039" w:rsidRPr="00FA017F" w:rsidRDefault="009A5039" w:rsidP="008277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17F">
        <w:rPr>
          <w:rFonts w:ascii="Times New Roman" w:hAnsi="Times New Roman" w:cs="Times New Roman"/>
          <w:color w:val="000000"/>
          <w:sz w:val="24"/>
          <w:szCs w:val="24"/>
        </w:rPr>
        <w:t xml:space="preserve">4.1. Ассоциация вправе иметь в собственности </w:t>
      </w:r>
      <w:r w:rsidR="00827799" w:rsidRPr="00FA0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здания, сооружения, жилищный фонд, оборудование, инвентарь, денежные средства в рублях и иностранной валюте, ценные бумаги и иное имущество</w:t>
      </w:r>
      <w:r w:rsidRPr="00FA017F">
        <w:rPr>
          <w:rFonts w:ascii="Times New Roman" w:hAnsi="Times New Roman" w:cs="Times New Roman"/>
          <w:color w:val="000000"/>
          <w:sz w:val="24"/>
          <w:szCs w:val="24"/>
        </w:rPr>
        <w:t>. Ассоциация может иметь в собственности или в бессрочном пользовании земельные участки.</w:t>
      </w:r>
    </w:p>
    <w:p w:rsidR="009A5039" w:rsidRPr="00FA017F" w:rsidRDefault="009A5039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4.2. Источниками формирования имущества Ассоциации являются:</w:t>
      </w:r>
    </w:p>
    <w:p w:rsidR="00F042E9" w:rsidRPr="00F042E9" w:rsidRDefault="00F042E9" w:rsidP="00F042E9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F042E9">
        <w:rPr>
          <w:color w:val="000000"/>
        </w:rPr>
        <w:t>.2.1. регулярные и единовременные поступления от членов;</w:t>
      </w:r>
    </w:p>
    <w:p w:rsidR="00F042E9" w:rsidRPr="00F042E9" w:rsidRDefault="00F042E9" w:rsidP="00F042E9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F042E9">
        <w:rPr>
          <w:color w:val="000000"/>
        </w:rPr>
        <w:t>.2.2. добровольные имущес</w:t>
      </w:r>
      <w:r>
        <w:rPr>
          <w:color w:val="000000"/>
        </w:rPr>
        <w:t>твенные взносы и пожертвования;</w:t>
      </w:r>
    </w:p>
    <w:p w:rsidR="00F042E9" w:rsidRPr="00F042E9" w:rsidRDefault="00F042E9" w:rsidP="00F042E9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F042E9">
        <w:rPr>
          <w:color w:val="000000"/>
        </w:rPr>
        <w:t>.2.3. выручка от ре</w:t>
      </w:r>
      <w:r>
        <w:rPr>
          <w:color w:val="000000"/>
        </w:rPr>
        <w:t>ализации товаров, работ, услуг;</w:t>
      </w:r>
      <w:r w:rsidRPr="00F042E9">
        <w:rPr>
          <w:color w:val="000000"/>
        </w:rPr>
        <w:tab/>
        <w:t xml:space="preserve"> </w:t>
      </w:r>
    </w:p>
    <w:p w:rsidR="00F042E9" w:rsidRPr="00F042E9" w:rsidRDefault="00F042E9" w:rsidP="00F042E9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F042E9">
        <w:rPr>
          <w:color w:val="000000"/>
        </w:rPr>
        <w:t>.2.4. дивиденды (доходы, проценты), получаемые по акциям, облигациям, д</w:t>
      </w:r>
      <w:r>
        <w:rPr>
          <w:color w:val="000000"/>
        </w:rPr>
        <w:t>ругим ценным бумагам и вкладам;</w:t>
      </w:r>
      <w:r w:rsidRPr="00F042E9">
        <w:rPr>
          <w:color w:val="000000"/>
        </w:rPr>
        <w:tab/>
        <w:t xml:space="preserve"> </w:t>
      </w:r>
    </w:p>
    <w:p w:rsidR="00F042E9" w:rsidRPr="00F042E9" w:rsidRDefault="00F042E9" w:rsidP="00F042E9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F042E9">
        <w:rPr>
          <w:color w:val="000000"/>
        </w:rPr>
        <w:t>.2.5. доходы, получаемые от собс</w:t>
      </w:r>
      <w:r>
        <w:rPr>
          <w:color w:val="000000"/>
        </w:rPr>
        <w:t>твенности Ассоциации;</w:t>
      </w:r>
      <w:r w:rsidRPr="00F042E9">
        <w:rPr>
          <w:color w:val="000000"/>
        </w:rPr>
        <w:t xml:space="preserve"> </w:t>
      </w:r>
    </w:p>
    <w:p w:rsidR="00F042E9" w:rsidRDefault="00F042E9" w:rsidP="00F042E9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F042E9">
        <w:rPr>
          <w:color w:val="000000"/>
        </w:rPr>
        <w:t>.2.6. другие, не запрещенные законом, поступления.</w:t>
      </w:r>
    </w:p>
    <w:p w:rsidR="00A40848" w:rsidRPr="00FA017F" w:rsidRDefault="009A5039" w:rsidP="00F042E9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4.3. </w:t>
      </w:r>
      <w:r w:rsidR="00A40848" w:rsidRPr="00FA017F">
        <w:rPr>
          <w:color w:val="000000"/>
        </w:rPr>
        <w:t xml:space="preserve">Основным источником образования имущества Ассоциации являются </w:t>
      </w:r>
      <w:r w:rsidR="002D0849">
        <w:rPr>
          <w:color w:val="000000"/>
        </w:rPr>
        <w:t>регулярные и единовременные поступления от членов, добровольные имущественные взносы и пожертвования,</w:t>
      </w:r>
      <w:r w:rsidR="00644CF0" w:rsidRPr="00FA017F">
        <w:rPr>
          <w:color w:val="000000"/>
        </w:rPr>
        <w:t xml:space="preserve"> перечисляемые в денежной форме</w:t>
      </w:r>
      <w:r w:rsidR="001673C1" w:rsidRPr="00FA017F">
        <w:rPr>
          <w:color w:val="000000"/>
        </w:rPr>
        <w:t xml:space="preserve"> (в рублях)</w:t>
      </w:r>
      <w:r w:rsidR="00644CF0" w:rsidRPr="00FA017F">
        <w:rPr>
          <w:color w:val="000000"/>
        </w:rPr>
        <w:t>.</w:t>
      </w:r>
    </w:p>
    <w:p w:rsidR="00482053" w:rsidRPr="00FA017F" w:rsidRDefault="00482053" w:rsidP="00A408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A017F">
        <w:rPr>
          <w:rFonts w:eastAsiaTheme="minorHAnsi"/>
          <w:lang w:eastAsia="en-US"/>
        </w:rPr>
        <w:t xml:space="preserve">При учреждении Ассоциации размер вступительного взноса определяется учредителями Ассоциации, в дальнейшем размер вступительного взноса определяется решением </w:t>
      </w:r>
      <w:r w:rsidR="002D0849">
        <w:rPr>
          <w:rFonts w:eastAsiaTheme="minorHAnsi"/>
          <w:lang w:eastAsia="en-US"/>
        </w:rPr>
        <w:t>Правления</w:t>
      </w:r>
      <w:r w:rsidRPr="00FA017F">
        <w:rPr>
          <w:rFonts w:eastAsiaTheme="minorHAnsi"/>
          <w:lang w:eastAsia="en-US"/>
        </w:rPr>
        <w:t xml:space="preserve"> Ассоциации.</w:t>
      </w:r>
    </w:p>
    <w:p w:rsidR="00A40848" w:rsidRPr="00FA017F" w:rsidRDefault="00A40848" w:rsidP="00A408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A017F">
        <w:rPr>
          <w:rFonts w:eastAsiaTheme="minorHAnsi"/>
          <w:lang w:eastAsia="en-US"/>
        </w:rPr>
        <w:t>Вступительный взнос уплачивается каждым кандидат</w:t>
      </w:r>
      <w:r w:rsidR="0019685E" w:rsidRPr="00FA017F">
        <w:rPr>
          <w:rFonts w:eastAsiaTheme="minorHAnsi"/>
          <w:lang w:eastAsia="en-US"/>
        </w:rPr>
        <w:t>ом при вступлении в члены Ассоциации</w:t>
      </w:r>
      <w:r w:rsidRPr="00FA017F">
        <w:rPr>
          <w:rFonts w:eastAsiaTheme="minorHAnsi"/>
          <w:lang w:eastAsia="en-US"/>
        </w:rPr>
        <w:t>. Одновременно со вступи</w:t>
      </w:r>
      <w:r w:rsidR="0019685E" w:rsidRPr="00FA017F">
        <w:rPr>
          <w:rFonts w:eastAsiaTheme="minorHAnsi"/>
          <w:lang w:eastAsia="en-US"/>
        </w:rPr>
        <w:t>тельным взносом вновь принятый ч</w:t>
      </w:r>
      <w:r w:rsidRPr="00FA017F">
        <w:rPr>
          <w:rFonts w:eastAsiaTheme="minorHAnsi"/>
          <w:lang w:eastAsia="en-US"/>
        </w:rPr>
        <w:t>лен Ассоциации обязан уплатить первоначальный ежегодный членский взнос.</w:t>
      </w:r>
    </w:p>
    <w:p w:rsidR="00A40848" w:rsidRPr="00FA017F" w:rsidRDefault="00A40848" w:rsidP="001968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A017F">
        <w:rPr>
          <w:rFonts w:eastAsiaTheme="minorHAnsi"/>
          <w:lang w:eastAsia="en-US"/>
        </w:rPr>
        <w:t>Последу</w:t>
      </w:r>
      <w:r w:rsidR="0019685E" w:rsidRPr="00FA017F">
        <w:rPr>
          <w:rFonts w:eastAsiaTheme="minorHAnsi"/>
          <w:lang w:eastAsia="en-US"/>
        </w:rPr>
        <w:t>ющие ежегодные членские взносы ч</w:t>
      </w:r>
      <w:r w:rsidRPr="00FA017F">
        <w:rPr>
          <w:rFonts w:eastAsiaTheme="minorHAnsi"/>
          <w:lang w:eastAsia="en-US"/>
        </w:rPr>
        <w:t>лены Ассоциации уплачивают в течение первого квартала текущего финансового года.</w:t>
      </w:r>
    </w:p>
    <w:p w:rsidR="009A5039" w:rsidRPr="00FA017F" w:rsidRDefault="00644CF0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Вступительный и членский</w:t>
      </w:r>
      <w:r w:rsidR="009A5039" w:rsidRPr="00FA017F">
        <w:rPr>
          <w:color w:val="000000"/>
        </w:rPr>
        <w:t xml:space="preserve"> взносы вносятся путем перечисления средств на </w:t>
      </w:r>
      <w:r w:rsidRPr="00FA017F">
        <w:rPr>
          <w:color w:val="000000"/>
        </w:rPr>
        <w:t xml:space="preserve">расчетный </w:t>
      </w:r>
      <w:r w:rsidR="009A5039" w:rsidRPr="00FA017F">
        <w:rPr>
          <w:color w:val="000000"/>
        </w:rPr>
        <w:t xml:space="preserve">счет </w:t>
      </w:r>
      <w:r w:rsidR="002C2CF3">
        <w:rPr>
          <w:color w:val="000000"/>
        </w:rPr>
        <w:t xml:space="preserve">или кассу </w:t>
      </w:r>
      <w:r w:rsidR="009A5039" w:rsidRPr="00FA017F">
        <w:rPr>
          <w:color w:val="000000"/>
        </w:rPr>
        <w:t xml:space="preserve">Ассоциации. Размер </w:t>
      </w:r>
      <w:r w:rsidR="0072112E" w:rsidRPr="00FA017F">
        <w:rPr>
          <w:color w:val="000000"/>
        </w:rPr>
        <w:t>членского взноса</w:t>
      </w:r>
      <w:r w:rsidR="00F106FD" w:rsidRPr="00FA017F">
        <w:rPr>
          <w:color w:val="000000"/>
        </w:rPr>
        <w:t xml:space="preserve"> также</w:t>
      </w:r>
      <w:r w:rsidR="0019685E" w:rsidRPr="00FA017F">
        <w:rPr>
          <w:color w:val="000000"/>
        </w:rPr>
        <w:t xml:space="preserve"> определяе</w:t>
      </w:r>
      <w:r w:rsidR="009A5039" w:rsidRPr="00FA017F">
        <w:rPr>
          <w:color w:val="000000"/>
        </w:rPr>
        <w:t xml:space="preserve">тся решением </w:t>
      </w:r>
      <w:r w:rsidR="004D1269">
        <w:rPr>
          <w:color w:val="000000"/>
        </w:rPr>
        <w:t>Правления</w:t>
      </w:r>
      <w:r w:rsidR="009A5039" w:rsidRPr="00FA017F">
        <w:rPr>
          <w:color w:val="000000"/>
        </w:rPr>
        <w:t xml:space="preserve"> Ассоциации.    </w:t>
      </w:r>
    </w:p>
    <w:p w:rsidR="009A5039" w:rsidRPr="00FA017F" w:rsidRDefault="009A5039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4.4. Доходы от всех видов деятельности Ассоциации могут быть использованы исключительно на реализацию уставных целей Ассоциации, распределению между членами Ассоциации не подлежат.</w:t>
      </w:r>
    </w:p>
    <w:p w:rsidR="0036163B" w:rsidRPr="00FA017F" w:rsidRDefault="009A5039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4.5. </w:t>
      </w:r>
      <w:r w:rsidR="0044181E" w:rsidRPr="00FA017F">
        <w:rPr>
          <w:color w:val="000000"/>
        </w:rPr>
        <w:t xml:space="preserve">Ассоциация является собственником своего имущества. </w:t>
      </w:r>
    </w:p>
    <w:p w:rsidR="00A40848" w:rsidRPr="00FA017F" w:rsidRDefault="0036163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Члены Ассоциации вправе пользоваться имуществом Ассоциации по согласованию </w:t>
      </w:r>
      <w:r w:rsidR="00A40848" w:rsidRPr="00FA017F">
        <w:rPr>
          <w:color w:val="000000"/>
        </w:rPr>
        <w:t xml:space="preserve">с </w:t>
      </w:r>
      <w:r w:rsidR="00F4175D">
        <w:rPr>
          <w:color w:val="000000"/>
        </w:rPr>
        <w:t>Председателем</w:t>
      </w:r>
      <w:r w:rsidR="00A40848" w:rsidRPr="00FA017F">
        <w:rPr>
          <w:color w:val="000000"/>
        </w:rPr>
        <w:t xml:space="preserve"> Ассоциации.</w:t>
      </w:r>
      <w:r w:rsidR="001F745B" w:rsidRPr="00FA017F">
        <w:rPr>
          <w:color w:val="000000"/>
        </w:rPr>
        <w:t xml:space="preserve"> Члены Ассоциации имеют равные права на пользование имуществом Ассоциации.</w:t>
      </w:r>
    </w:p>
    <w:p w:rsidR="0044181E" w:rsidRPr="00FA017F" w:rsidRDefault="0044181E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Ассоциация отвечает по своим обязательствам всем своим имуществом.</w:t>
      </w:r>
    </w:p>
    <w:p w:rsidR="00853DC3" w:rsidRPr="00FA017F" w:rsidRDefault="0044181E" w:rsidP="003616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017F">
        <w:rPr>
          <w:color w:val="000000"/>
        </w:rPr>
        <w:lastRenderedPageBreak/>
        <w:t>Ассоциация не отвечает</w:t>
      </w:r>
      <w:r w:rsidR="00853DC3" w:rsidRPr="00FA017F">
        <w:rPr>
          <w:color w:val="000000"/>
        </w:rPr>
        <w:t xml:space="preserve"> по обязательствам своих членов.</w:t>
      </w:r>
      <w:r w:rsidRPr="00FA017F">
        <w:rPr>
          <w:color w:val="000000"/>
        </w:rPr>
        <w:t xml:space="preserve"> </w:t>
      </w:r>
      <w:r w:rsidR="00853DC3" w:rsidRPr="00FA017F">
        <w:rPr>
          <w:rFonts w:eastAsiaTheme="minorHAnsi"/>
          <w:lang w:eastAsia="en-US"/>
        </w:rPr>
        <w:t xml:space="preserve">Члены Ассоциации несут субсидиарную ответственность по обязательствам Ассоциации в размере, определяемом </w:t>
      </w:r>
      <w:r w:rsidR="00736031">
        <w:rPr>
          <w:rFonts w:eastAsiaTheme="minorHAnsi"/>
          <w:lang w:eastAsia="en-US"/>
        </w:rPr>
        <w:t>Учредительным собранием</w:t>
      </w:r>
      <w:r w:rsidR="00853DC3" w:rsidRPr="00FA017F">
        <w:rPr>
          <w:rFonts w:eastAsiaTheme="minorHAnsi"/>
          <w:lang w:eastAsia="en-US"/>
        </w:rPr>
        <w:t xml:space="preserve"> Ассоциации.</w:t>
      </w:r>
    </w:p>
    <w:p w:rsidR="0089185B" w:rsidRPr="00FA017F" w:rsidRDefault="009A5039" w:rsidP="0036163B">
      <w:pPr>
        <w:widowControl w:val="0"/>
        <w:autoSpaceDE w:val="0"/>
        <w:ind w:firstLine="567"/>
        <w:jc w:val="both"/>
        <w:rPr>
          <w:rFonts w:eastAsiaTheme="minorHAnsi"/>
          <w:lang w:eastAsia="en-US"/>
        </w:rPr>
      </w:pPr>
      <w:r w:rsidRPr="00FA017F">
        <w:rPr>
          <w:color w:val="000000"/>
        </w:rPr>
        <w:t>4.6.</w:t>
      </w:r>
      <w:r w:rsidR="0089185B" w:rsidRPr="00FA017F">
        <w:rPr>
          <w:color w:val="000000"/>
        </w:rPr>
        <w:t xml:space="preserve"> Ассоциация вправе </w:t>
      </w:r>
      <w:r w:rsidR="0089185B" w:rsidRPr="00FA017F">
        <w:rPr>
          <w:rFonts w:eastAsiaTheme="minorHAnsi"/>
          <w:lang w:eastAsia="en-US"/>
        </w:rPr>
        <w:t>осуществлять приносящую доход деятельность лишь постольку, поскольку это служит достижению целей, ради которых Ассоциация создана, и если эта деятельность соответствует уставным целям.</w:t>
      </w:r>
    </w:p>
    <w:p w:rsidR="00721E54" w:rsidRPr="00FA017F" w:rsidRDefault="00721E54" w:rsidP="0036163B">
      <w:pPr>
        <w:widowControl w:val="0"/>
        <w:autoSpaceDE w:val="0"/>
        <w:ind w:firstLine="567"/>
        <w:jc w:val="both"/>
        <w:rPr>
          <w:color w:val="000000"/>
        </w:rPr>
      </w:pPr>
    </w:p>
    <w:p w:rsidR="0089185B" w:rsidRPr="00FA017F" w:rsidRDefault="0089185B" w:rsidP="0036163B">
      <w:pPr>
        <w:widowControl w:val="0"/>
        <w:numPr>
          <w:ilvl w:val="0"/>
          <w:numId w:val="3"/>
        </w:numPr>
        <w:autoSpaceDE w:val="0"/>
        <w:ind w:left="0" w:firstLine="567"/>
        <w:jc w:val="center"/>
        <w:rPr>
          <w:b/>
        </w:rPr>
      </w:pPr>
      <w:r w:rsidRPr="00FA017F">
        <w:rPr>
          <w:b/>
        </w:rPr>
        <w:t>Члены Ассоциации, их права и обязанности</w:t>
      </w:r>
    </w:p>
    <w:p w:rsidR="0089185B" w:rsidRPr="00FA017F" w:rsidRDefault="0089185B" w:rsidP="0036163B">
      <w:pPr>
        <w:widowControl w:val="0"/>
        <w:autoSpaceDE w:val="0"/>
        <w:ind w:firstLine="567"/>
        <w:rPr>
          <w:b/>
        </w:rPr>
      </w:pP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5.1. Членами Ассоциации могут быть граждане и юридические лица, </w:t>
      </w:r>
      <w:r w:rsidR="00721E54" w:rsidRPr="00FA017F">
        <w:rPr>
          <w:color w:val="000000"/>
        </w:rPr>
        <w:t>признающие и соблюдающие у</w:t>
      </w:r>
      <w:r w:rsidRPr="00FA017F">
        <w:rPr>
          <w:color w:val="000000"/>
        </w:rPr>
        <w:t>став Ассоциации, принимающие участие и оказывающие содействие в достижении целей, в интересах которых создана Ассоциация, и уплатившие в установленном порядке взносы.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</w:pPr>
      <w:r w:rsidRPr="00FA017F">
        <w:t xml:space="preserve">5.2. Ассоциация открыта для вступления в нее новых членов. Основанием для вступления в Ассоциацию для физических лиц является заявление на имя </w:t>
      </w:r>
      <w:r w:rsidR="006634D4">
        <w:t>Председателя</w:t>
      </w:r>
      <w:r w:rsidRPr="00FA017F">
        <w:t xml:space="preserve"> Ассоциации о вступлении в Ассоциацию; для юридических лиц – заявление руководителя юридического лица с приложением решения соответствующего руководящего органа, к полномочиям которого отнесено принятие такого решения. Заявление о вступлении в члены Ассоциации рассматривается </w:t>
      </w:r>
      <w:r w:rsidR="006634D4">
        <w:t>Правлением</w:t>
      </w:r>
      <w:r w:rsidRPr="00FA017F">
        <w:t xml:space="preserve"> Ассоциации.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5.3. Юридические лица осуществляют членство в Ассоциации через своих полномочных представителей.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5.4. Членство в Ас</w:t>
      </w:r>
      <w:r w:rsidR="00721E54" w:rsidRPr="00FA017F">
        <w:rPr>
          <w:color w:val="000000"/>
        </w:rPr>
        <w:t>социации не накладывает на его ч</w:t>
      </w:r>
      <w:r w:rsidRPr="00FA017F">
        <w:rPr>
          <w:color w:val="000000"/>
        </w:rPr>
        <w:t>ленов никаких ограничений в их основной и любой другой деятельности.</w:t>
      </w:r>
      <w:r w:rsidR="00D53EFE" w:rsidRPr="00FA017F">
        <w:rPr>
          <w:color w:val="000000"/>
        </w:rPr>
        <w:t xml:space="preserve"> Членство в Ассоциации неотчуждаемо.</w:t>
      </w:r>
    </w:p>
    <w:p w:rsidR="0089185B" w:rsidRPr="00FA017F" w:rsidRDefault="0089185B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>5.5. Члены Ассоциации имеют право:</w:t>
      </w:r>
    </w:p>
    <w:p w:rsidR="0089185B" w:rsidRPr="00FA017F" w:rsidRDefault="0089185B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5.5.1. Участвовать в управлении делами Ассоциации </w:t>
      </w:r>
      <w:r w:rsidR="00853DC3" w:rsidRPr="00FA017F">
        <w:rPr>
          <w:sz w:val="24"/>
        </w:rPr>
        <w:t>посредством вхождения в состав органов Ассоциации</w:t>
      </w:r>
      <w:r w:rsidR="00C8735B" w:rsidRPr="00FA017F">
        <w:rPr>
          <w:sz w:val="24"/>
        </w:rPr>
        <w:t>;</w:t>
      </w:r>
    </w:p>
    <w:p w:rsidR="0089185B" w:rsidRPr="00FA017F" w:rsidRDefault="00721E54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5.5.2</w:t>
      </w:r>
      <w:r w:rsidR="0089185B" w:rsidRPr="00FA017F">
        <w:rPr>
          <w:sz w:val="24"/>
        </w:rPr>
        <w:t>. Участвовать в разработке документов, определяющих основные направления деятельности Ассоциации;</w:t>
      </w:r>
    </w:p>
    <w:p w:rsidR="0089185B" w:rsidRPr="00FA017F" w:rsidRDefault="00721E54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5.5.3</w:t>
      </w:r>
      <w:r w:rsidR="0089185B" w:rsidRPr="00FA017F">
        <w:rPr>
          <w:sz w:val="24"/>
        </w:rPr>
        <w:t>. Участвовать в мероприятиях, проводимых Ассоциацией, в частности, в конкурсах, семинарах, конференциях, симпозиумах, съездах и т.д.;</w:t>
      </w:r>
    </w:p>
    <w:p w:rsidR="0089185B" w:rsidRPr="00FA017F" w:rsidRDefault="00721E54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5.5.4</w:t>
      </w:r>
      <w:r w:rsidR="0089185B" w:rsidRPr="00FA017F">
        <w:rPr>
          <w:sz w:val="24"/>
        </w:rPr>
        <w:t>. Непосредственно обращаться в Ассоциацию за содействием и помощью в целях защиты законных прав и профессиональных интересов;</w:t>
      </w:r>
    </w:p>
    <w:p w:rsidR="0089185B" w:rsidRPr="00FA017F" w:rsidRDefault="00721E54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5.5.5</w:t>
      </w:r>
      <w:r w:rsidR="0089185B" w:rsidRPr="00FA017F">
        <w:rPr>
          <w:sz w:val="24"/>
        </w:rPr>
        <w:t xml:space="preserve">. Пользоваться </w:t>
      </w:r>
      <w:r w:rsidR="000A7DD8" w:rsidRPr="00FA017F">
        <w:rPr>
          <w:sz w:val="24"/>
        </w:rPr>
        <w:t xml:space="preserve">безвозмездно </w:t>
      </w:r>
      <w:r w:rsidR="0089185B" w:rsidRPr="00FA017F">
        <w:rPr>
          <w:sz w:val="24"/>
        </w:rPr>
        <w:t>на равных началах с другими членами Ассоциации консультационными, информационными и иными услугами Ассоциации;</w:t>
      </w:r>
    </w:p>
    <w:p w:rsidR="0089185B" w:rsidRPr="00FA017F" w:rsidRDefault="00721E54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5.5.6</w:t>
      </w:r>
      <w:r w:rsidR="0089185B" w:rsidRPr="00FA017F">
        <w:rPr>
          <w:sz w:val="24"/>
        </w:rPr>
        <w:t>. Вносить замечания и предложения по улучшению работы Ассоциации и ее органов;</w:t>
      </w:r>
    </w:p>
    <w:p w:rsidR="0089185B" w:rsidRPr="00FA017F" w:rsidRDefault="00721E54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5.5.7</w:t>
      </w:r>
      <w:r w:rsidR="0089185B" w:rsidRPr="00FA017F">
        <w:rPr>
          <w:sz w:val="24"/>
        </w:rPr>
        <w:t>. Пользоваться всесторонней поддержкой Ассоциации при рассмотрении вопросов, затрагивающих интересы членов Ассоциации, в органах государственной власти;</w:t>
      </w:r>
    </w:p>
    <w:p w:rsidR="0089185B" w:rsidRPr="00FA017F" w:rsidRDefault="00721E54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5.5.8</w:t>
      </w:r>
      <w:r w:rsidR="0089185B" w:rsidRPr="00FA017F">
        <w:rPr>
          <w:sz w:val="24"/>
        </w:rPr>
        <w:t>.  Получать информацию о деятельности Ассоциации, знакомиться с ее бухгалтерской и иной документацией.</w:t>
      </w:r>
    </w:p>
    <w:p w:rsidR="0089185B" w:rsidRPr="00FA017F" w:rsidRDefault="0089185B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>Интересующую информацию о деятельности Ассоциации ее члены</w:t>
      </w:r>
      <w:r w:rsidR="00721E54" w:rsidRPr="00FA017F">
        <w:rPr>
          <w:sz w:val="24"/>
        </w:rPr>
        <w:t xml:space="preserve"> могут получать как на Интернет-</w:t>
      </w:r>
      <w:r w:rsidRPr="00FA017F">
        <w:rPr>
          <w:sz w:val="24"/>
        </w:rPr>
        <w:t>сайте Ассоциации, информационн</w:t>
      </w:r>
      <w:r w:rsidR="005D67E7">
        <w:rPr>
          <w:sz w:val="24"/>
        </w:rPr>
        <w:t xml:space="preserve">ых буклетах </w:t>
      </w:r>
      <w:r w:rsidRPr="00FA017F">
        <w:rPr>
          <w:sz w:val="24"/>
        </w:rPr>
        <w:t xml:space="preserve">Ассоциации, так и непосредственно обратившись в </w:t>
      </w:r>
      <w:r w:rsidR="005D67E7">
        <w:rPr>
          <w:sz w:val="24"/>
        </w:rPr>
        <w:t>Правление</w:t>
      </w:r>
      <w:r w:rsidRPr="00FA017F">
        <w:rPr>
          <w:sz w:val="24"/>
        </w:rPr>
        <w:t xml:space="preserve"> Ассоциации;</w:t>
      </w:r>
    </w:p>
    <w:p w:rsidR="0089185B" w:rsidRPr="00FA017F" w:rsidRDefault="00721E54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5.5.9</w:t>
      </w:r>
      <w:r w:rsidR="0089185B" w:rsidRPr="00FA017F">
        <w:rPr>
          <w:sz w:val="24"/>
        </w:rPr>
        <w:t xml:space="preserve">. В любое время беспрепятственно выйти из состава Ассоциации, предварительно (не позднее, чем за </w:t>
      </w:r>
      <w:r w:rsidR="00827799" w:rsidRPr="00FA017F">
        <w:rPr>
          <w:sz w:val="24"/>
        </w:rPr>
        <w:t>неделю</w:t>
      </w:r>
      <w:r w:rsidR="0089185B" w:rsidRPr="00FA017F">
        <w:rPr>
          <w:sz w:val="24"/>
        </w:rPr>
        <w:t xml:space="preserve"> до выхода) подав в </w:t>
      </w:r>
      <w:r w:rsidR="00171176">
        <w:rPr>
          <w:sz w:val="24"/>
        </w:rPr>
        <w:t>Правление</w:t>
      </w:r>
      <w:r w:rsidR="0089185B" w:rsidRPr="00FA017F">
        <w:rPr>
          <w:sz w:val="24"/>
        </w:rPr>
        <w:t xml:space="preserve"> Ассоциации соответствующее заявление (для членов - физических лиц), и заявление с приложением решения соответствующего руководящего органа, к полномочиям которого отнесено принятие такого решения (для членов </w:t>
      </w:r>
      <w:r w:rsidR="009B1F33" w:rsidRPr="00FA017F">
        <w:rPr>
          <w:sz w:val="24"/>
        </w:rPr>
        <w:t xml:space="preserve">Ассоциации </w:t>
      </w:r>
      <w:r w:rsidR="0089185B" w:rsidRPr="00FA017F">
        <w:rPr>
          <w:sz w:val="24"/>
        </w:rPr>
        <w:t>-  юридических лиц</w:t>
      </w:r>
      <w:r w:rsidR="00A40848" w:rsidRPr="00FA017F">
        <w:rPr>
          <w:sz w:val="24"/>
        </w:rPr>
        <w:t>);</w:t>
      </w:r>
    </w:p>
    <w:p w:rsidR="00A40848" w:rsidRPr="00FA017F" w:rsidRDefault="00A40848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5.5.10. Передавать Ассоциации имущество или права пользования имуществом.</w:t>
      </w:r>
      <w:r w:rsidR="001F745B" w:rsidRPr="00FA017F">
        <w:rPr>
          <w:sz w:val="24"/>
        </w:rPr>
        <w:t xml:space="preserve"> </w:t>
      </w:r>
    </w:p>
    <w:p w:rsidR="0089185B" w:rsidRPr="00FA017F" w:rsidRDefault="00A40848" w:rsidP="0036163B">
      <w:pPr>
        <w:pStyle w:val="22"/>
        <w:ind w:firstLine="567"/>
        <w:rPr>
          <w:sz w:val="24"/>
        </w:rPr>
      </w:pPr>
      <w:r w:rsidRPr="00FA017F">
        <w:rPr>
          <w:sz w:val="24"/>
        </w:rPr>
        <w:t xml:space="preserve">   5.5.11</w:t>
      </w:r>
      <w:r w:rsidR="0089185B" w:rsidRPr="00FA017F">
        <w:rPr>
          <w:sz w:val="24"/>
        </w:rPr>
        <w:t>. Члены Ассоциации могут иметь и другие права, предусмотренные Уставом и действующим законодательством.</w:t>
      </w:r>
    </w:p>
    <w:p w:rsidR="0089185B" w:rsidRPr="00FA017F" w:rsidRDefault="000A7DD8" w:rsidP="0036163B">
      <w:pPr>
        <w:pStyle w:val="a3"/>
        <w:ind w:firstLine="567"/>
        <w:rPr>
          <w:sz w:val="24"/>
        </w:rPr>
      </w:pPr>
      <w:r w:rsidRPr="00FA017F">
        <w:rPr>
          <w:sz w:val="24"/>
        </w:rPr>
        <w:lastRenderedPageBreak/>
        <w:t xml:space="preserve">   </w:t>
      </w:r>
      <w:r w:rsidR="0089185B" w:rsidRPr="00FA017F">
        <w:rPr>
          <w:sz w:val="24"/>
        </w:rPr>
        <w:t>5.6. Члены Ассоциации добровольно принимают на себя обязанности:</w:t>
      </w:r>
    </w:p>
    <w:p w:rsidR="0089185B" w:rsidRPr="00FA017F" w:rsidRDefault="0089185B" w:rsidP="0036163B">
      <w:pPr>
        <w:pStyle w:val="a3"/>
        <w:ind w:firstLine="567"/>
        <w:rPr>
          <w:sz w:val="24"/>
        </w:rPr>
      </w:pPr>
      <w:r w:rsidRPr="00FA017F">
        <w:rPr>
          <w:sz w:val="24"/>
        </w:rPr>
        <w:t xml:space="preserve">   5.6.1. Соблюдать положения Устава Ассоциации;</w:t>
      </w:r>
    </w:p>
    <w:p w:rsidR="0089185B" w:rsidRPr="00FA017F" w:rsidRDefault="00171176" w:rsidP="0036163B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   5.6.2. </w:t>
      </w:r>
      <w:r w:rsidR="0089185B" w:rsidRPr="00FA017F">
        <w:rPr>
          <w:color w:val="000000"/>
        </w:rPr>
        <w:t>Добросовестно исполнять принятые на себя обязательства по отношению к Ассоциации;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  5.6.3. </w:t>
      </w:r>
      <w:r w:rsidR="00171176">
        <w:rPr>
          <w:color w:val="000000"/>
        </w:rPr>
        <w:t xml:space="preserve"> </w:t>
      </w:r>
      <w:r w:rsidRPr="00FA017F">
        <w:rPr>
          <w:color w:val="000000"/>
        </w:rPr>
        <w:t xml:space="preserve">Всемерно способствовать достижению </w:t>
      </w:r>
      <w:r w:rsidR="000A7DD8" w:rsidRPr="00FA017F">
        <w:rPr>
          <w:color w:val="000000"/>
        </w:rPr>
        <w:t>целей, стоящих перед Ассоциацией</w:t>
      </w:r>
      <w:r w:rsidRPr="00FA017F">
        <w:rPr>
          <w:color w:val="000000"/>
        </w:rPr>
        <w:t>;</w:t>
      </w:r>
    </w:p>
    <w:p w:rsidR="0089185B" w:rsidRPr="00FA017F" w:rsidRDefault="00171176" w:rsidP="0036163B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  5.6.4.  </w:t>
      </w:r>
      <w:r w:rsidR="0089185B" w:rsidRPr="00FA017F">
        <w:rPr>
          <w:color w:val="000000"/>
        </w:rPr>
        <w:t>Выполнять решения руководящих органов;</w:t>
      </w:r>
    </w:p>
    <w:p w:rsidR="0089185B" w:rsidRPr="00FA017F" w:rsidRDefault="0089185B" w:rsidP="0036163B">
      <w:pPr>
        <w:pStyle w:val="31"/>
        <w:ind w:left="0" w:firstLine="567"/>
        <w:rPr>
          <w:sz w:val="24"/>
        </w:rPr>
      </w:pPr>
      <w:r w:rsidRPr="00FA017F">
        <w:rPr>
          <w:sz w:val="24"/>
        </w:rPr>
        <w:t xml:space="preserve"> </w:t>
      </w:r>
      <w:r w:rsidR="0064728B" w:rsidRPr="00FA017F">
        <w:rPr>
          <w:sz w:val="24"/>
        </w:rPr>
        <w:t xml:space="preserve"> </w:t>
      </w:r>
      <w:r w:rsidRPr="00FA017F">
        <w:rPr>
          <w:sz w:val="24"/>
        </w:rPr>
        <w:t xml:space="preserve">5.6.5. </w:t>
      </w:r>
      <w:r w:rsidR="00171176">
        <w:rPr>
          <w:sz w:val="24"/>
        </w:rPr>
        <w:t xml:space="preserve"> </w:t>
      </w:r>
      <w:r w:rsidRPr="00FA017F">
        <w:rPr>
          <w:sz w:val="24"/>
        </w:rPr>
        <w:t>Активно участвовать в работе Ассоциации;</w:t>
      </w:r>
    </w:p>
    <w:p w:rsidR="0089185B" w:rsidRPr="00FA017F" w:rsidRDefault="00171176" w:rsidP="0036163B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  5.6.6.  </w:t>
      </w:r>
      <w:r w:rsidR="0089185B" w:rsidRPr="00FA017F">
        <w:rPr>
          <w:color w:val="000000"/>
        </w:rPr>
        <w:t>Постоянно повышать профессиональную квалификацию;</w:t>
      </w:r>
    </w:p>
    <w:p w:rsidR="0089185B" w:rsidRPr="00FA017F" w:rsidRDefault="00171176" w:rsidP="0036163B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  5.6.7. </w:t>
      </w:r>
      <w:r w:rsidR="0089185B" w:rsidRPr="00FA017F">
        <w:rPr>
          <w:color w:val="000000"/>
        </w:rPr>
        <w:t>Своевременно уплачивать вступительные и членские взносы</w:t>
      </w:r>
      <w:r w:rsidR="000A7DD8" w:rsidRPr="00FA017F">
        <w:rPr>
          <w:color w:val="000000"/>
        </w:rPr>
        <w:t xml:space="preserve">, по решению </w:t>
      </w:r>
      <w:r>
        <w:rPr>
          <w:color w:val="000000"/>
        </w:rPr>
        <w:t>Учредительного собрания</w:t>
      </w:r>
      <w:r w:rsidR="000A7DD8" w:rsidRPr="00FA017F">
        <w:rPr>
          <w:color w:val="000000"/>
        </w:rPr>
        <w:t xml:space="preserve"> Ассоциации вносить дополнительные имущественные взносы в имущество Ассоциации</w:t>
      </w:r>
      <w:r w:rsidR="0089185B" w:rsidRPr="00FA017F">
        <w:rPr>
          <w:color w:val="000000"/>
        </w:rPr>
        <w:t>;</w:t>
      </w:r>
    </w:p>
    <w:p w:rsidR="0089185B" w:rsidRPr="00FA017F" w:rsidRDefault="009060E4" w:rsidP="0036163B">
      <w:pPr>
        <w:widowControl w:val="0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  5.6.8. </w:t>
      </w:r>
      <w:r w:rsidR="0089185B" w:rsidRPr="00FA017F">
        <w:rPr>
          <w:color w:val="000000"/>
        </w:rPr>
        <w:t>Соблюдать интересы Ассоциации;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  5.6.9. Не разглашать конфиденциальную информацию о деятельности Ассоциации;</w:t>
      </w:r>
    </w:p>
    <w:p w:rsidR="0089185B" w:rsidRPr="00FA017F" w:rsidRDefault="0064728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 </w:t>
      </w:r>
      <w:r w:rsidR="009060E4">
        <w:rPr>
          <w:color w:val="000000"/>
        </w:rPr>
        <w:t xml:space="preserve">5.6.10. </w:t>
      </w:r>
      <w:r w:rsidR="0089185B" w:rsidRPr="00FA017F">
        <w:rPr>
          <w:color w:val="000000"/>
        </w:rPr>
        <w:t>Если член Ассоциации в силу своего статуса, используя права члена Ассоциации, нанес Ассоциации моральный или материальный ущерб, он обязан возместить при</w:t>
      </w:r>
      <w:r w:rsidR="009B1F33" w:rsidRPr="00FA017F">
        <w:rPr>
          <w:color w:val="000000"/>
        </w:rPr>
        <w:t>чиненные убытки в полном объеме</w:t>
      </w:r>
      <w:r w:rsidR="0089185B" w:rsidRPr="00FA017F">
        <w:rPr>
          <w:color w:val="000000"/>
        </w:rPr>
        <w:t xml:space="preserve"> в установленном законом порядке.</w:t>
      </w:r>
    </w:p>
    <w:p w:rsidR="0089185B" w:rsidRPr="00FA017F" w:rsidRDefault="0089185B" w:rsidP="0019685E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Члены Ассоциации несут также иные обязанности, предусмотренные настоящим уставом и законодательством Российской Федерации. 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5.7. Член Ассоциации может быть исключен из Ассоциации в следующих случаях:</w:t>
      </w:r>
    </w:p>
    <w:p w:rsidR="00940C7E" w:rsidRPr="00FA017F" w:rsidRDefault="0089185B" w:rsidP="0036163B">
      <w:pPr>
        <w:pStyle w:val="a5"/>
        <w:widowControl w:val="0"/>
        <w:numPr>
          <w:ilvl w:val="2"/>
          <w:numId w:val="10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неоднократное нарушение членом Ассоциации обязаннос</w:t>
      </w:r>
      <w:r w:rsidR="009B1F33" w:rsidRPr="00FA017F">
        <w:rPr>
          <w:color w:val="000000"/>
        </w:rPr>
        <w:t>тей, предусмотренных настоящим у</w:t>
      </w:r>
      <w:r w:rsidRPr="00FA017F">
        <w:rPr>
          <w:color w:val="000000"/>
        </w:rPr>
        <w:t>ставом,</w:t>
      </w:r>
      <w:r w:rsidR="00940C7E" w:rsidRPr="00FA017F">
        <w:rPr>
          <w:color w:val="000000"/>
        </w:rPr>
        <w:t xml:space="preserve"> в  том  числе  систематическая </w:t>
      </w:r>
      <w:r w:rsidR="0064728B" w:rsidRPr="00FA017F">
        <w:rPr>
          <w:color w:val="000000"/>
        </w:rPr>
        <w:t xml:space="preserve">(более </w:t>
      </w:r>
      <w:r w:rsidR="0032647F">
        <w:rPr>
          <w:color w:val="000000"/>
        </w:rPr>
        <w:t>трех</w:t>
      </w:r>
      <w:r w:rsidR="0064728B" w:rsidRPr="00FA017F">
        <w:rPr>
          <w:color w:val="000000"/>
        </w:rPr>
        <w:t xml:space="preserve"> раз подряд) </w:t>
      </w:r>
      <w:r w:rsidRPr="00FA017F">
        <w:rPr>
          <w:color w:val="000000"/>
        </w:rPr>
        <w:t>неуплата членских взносов;</w:t>
      </w:r>
    </w:p>
    <w:p w:rsidR="0089185B" w:rsidRPr="00FA017F" w:rsidRDefault="0089185B" w:rsidP="0036163B">
      <w:pPr>
        <w:pStyle w:val="a5"/>
        <w:widowControl w:val="0"/>
        <w:numPr>
          <w:ilvl w:val="2"/>
          <w:numId w:val="10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совершени</w:t>
      </w:r>
      <w:r w:rsidR="00940C7E" w:rsidRPr="00FA017F">
        <w:rPr>
          <w:color w:val="000000"/>
        </w:rPr>
        <w:t>е членом Ассоциации, членами ее органов управления, ее</w:t>
      </w:r>
      <w:r w:rsidRPr="00FA017F">
        <w:rPr>
          <w:color w:val="000000"/>
        </w:rPr>
        <w:t xml:space="preserve"> должностными лицами и (или) иными работниками действий, наносящих вред деловой репутации этого члена Ассоциации и (или) других членов Ассоциации, и (или) самой Ассоциации, членов органов управления Ассоциации.</w:t>
      </w:r>
    </w:p>
    <w:p w:rsidR="0089185B" w:rsidRPr="00FA017F" w:rsidRDefault="009B1F33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5.8. </w:t>
      </w:r>
      <w:r w:rsidR="0089185B" w:rsidRPr="00FA017F">
        <w:rPr>
          <w:color w:val="000000"/>
        </w:rPr>
        <w:t xml:space="preserve">В случае возникновения оснований для исключения из Ассоциации </w:t>
      </w:r>
      <w:r w:rsidR="0032647F">
        <w:rPr>
          <w:color w:val="000000"/>
        </w:rPr>
        <w:t>Правление</w:t>
      </w:r>
      <w:r w:rsidR="0089185B" w:rsidRPr="00FA017F">
        <w:rPr>
          <w:color w:val="000000"/>
        </w:rPr>
        <w:t xml:space="preserve"> Ассоциации выносит представление об исключении члена Ассоциации из Ассоциации. Решение об исключении члена Ассоциации из Ассоциации принимается </w:t>
      </w:r>
      <w:r w:rsidR="009060E4">
        <w:rPr>
          <w:color w:val="000000"/>
        </w:rPr>
        <w:t>Учредительным</w:t>
      </w:r>
      <w:r w:rsidR="0089185B" w:rsidRPr="00FA017F">
        <w:rPr>
          <w:color w:val="000000"/>
        </w:rPr>
        <w:t xml:space="preserve"> собранием Ассоциации на основании указанного представления </w:t>
      </w:r>
      <w:r w:rsidR="0032647F">
        <w:rPr>
          <w:color w:val="000000"/>
        </w:rPr>
        <w:t>Правления</w:t>
      </w:r>
      <w:r w:rsidR="0089185B" w:rsidRPr="00FA017F">
        <w:rPr>
          <w:color w:val="000000"/>
        </w:rPr>
        <w:t xml:space="preserve"> Ассоциации.</w:t>
      </w:r>
    </w:p>
    <w:p w:rsidR="0089185B" w:rsidRPr="00FA017F" w:rsidRDefault="00940C7E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5.9</w:t>
      </w:r>
      <w:r w:rsidR="009B1F33" w:rsidRPr="00FA017F">
        <w:rPr>
          <w:color w:val="000000"/>
        </w:rPr>
        <w:t xml:space="preserve">. </w:t>
      </w:r>
      <w:r w:rsidR="0089185B" w:rsidRPr="00FA017F">
        <w:rPr>
          <w:color w:val="000000"/>
        </w:rPr>
        <w:t xml:space="preserve">Член Ассоциации считается исключенным из Ассоциации </w:t>
      </w:r>
      <w:r w:rsidR="0099761B">
        <w:rPr>
          <w:color w:val="000000"/>
        </w:rPr>
        <w:t>со дня,</w:t>
      </w:r>
      <w:r w:rsidR="0089185B" w:rsidRPr="00FA017F">
        <w:rPr>
          <w:color w:val="000000"/>
        </w:rPr>
        <w:t xml:space="preserve"> в который принято решение о его исключении из Ассоциации, если иное не предусмотрено решением </w:t>
      </w:r>
      <w:r w:rsidR="009060E4">
        <w:rPr>
          <w:color w:val="000000"/>
        </w:rPr>
        <w:t>Учредительного</w:t>
      </w:r>
      <w:r w:rsidR="0089185B" w:rsidRPr="00FA017F">
        <w:rPr>
          <w:color w:val="000000"/>
        </w:rPr>
        <w:t xml:space="preserve"> собрания Ассоциации.</w:t>
      </w:r>
    </w:p>
    <w:p w:rsidR="0089185B" w:rsidRPr="00FA017F" w:rsidRDefault="00940C7E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5.10</w:t>
      </w:r>
      <w:r w:rsidR="009B1F33" w:rsidRPr="00FA017F">
        <w:rPr>
          <w:color w:val="000000"/>
        </w:rPr>
        <w:t xml:space="preserve">. </w:t>
      </w:r>
      <w:r w:rsidR="0089185B" w:rsidRPr="00FA017F">
        <w:rPr>
          <w:color w:val="000000"/>
        </w:rPr>
        <w:t xml:space="preserve">С момента исключения из Ассоциации прекращаются все права и обязанности члена Ассоциации, за исключением обязанности по уплате членских взносов, иных платежей, передаче иного имущества </w:t>
      </w:r>
      <w:r w:rsidRPr="00FA017F">
        <w:rPr>
          <w:color w:val="000000"/>
        </w:rPr>
        <w:t>Ассоциации</w:t>
      </w:r>
      <w:r w:rsidR="0089185B" w:rsidRPr="00FA017F">
        <w:rPr>
          <w:color w:val="000000"/>
        </w:rPr>
        <w:t xml:space="preserve">, которая возникла до указанного момента, а также обязанности по возмещению убытков, причиненных </w:t>
      </w:r>
      <w:r w:rsidRPr="00FA017F">
        <w:rPr>
          <w:color w:val="000000"/>
        </w:rPr>
        <w:t>Ассоциации</w:t>
      </w:r>
      <w:r w:rsidR="0089185B" w:rsidRPr="00FA017F">
        <w:rPr>
          <w:color w:val="000000"/>
        </w:rPr>
        <w:t>, и иных обязанностей, предусмотренных решением об исключении из Ассоциации.</w:t>
      </w:r>
    </w:p>
    <w:p w:rsidR="0089185B" w:rsidRPr="00FA017F" w:rsidRDefault="009B1F33" w:rsidP="0036163B">
      <w:pPr>
        <w:widowControl w:val="0"/>
        <w:autoSpaceDE w:val="0"/>
        <w:ind w:firstLine="567"/>
        <w:jc w:val="both"/>
      </w:pPr>
      <w:r w:rsidRPr="00FA017F">
        <w:rPr>
          <w:color w:val="000000"/>
        </w:rPr>
        <w:t xml:space="preserve"> 5.1</w:t>
      </w:r>
      <w:r w:rsidR="00940C7E" w:rsidRPr="00FA017F">
        <w:rPr>
          <w:color w:val="000000"/>
        </w:rPr>
        <w:t>1</w:t>
      </w:r>
      <w:r w:rsidR="0089185B" w:rsidRPr="00FA017F">
        <w:rPr>
          <w:color w:val="000000"/>
        </w:rPr>
        <w:t xml:space="preserve">. </w:t>
      </w:r>
      <w:r w:rsidR="003B699A" w:rsidRPr="00FA017F">
        <w:t xml:space="preserve">Члены Ассоциации </w:t>
      </w:r>
      <w:r w:rsidR="003B699A" w:rsidRPr="00FA017F">
        <w:rPr>
          <w:color w:val="000000"/>
        </w:rPr>
        <w:t>п</w:t>
      </w:r>
      <w:r w:rsidR="0089185B" w:rsidRPr="00FA017F">
        <w:t xml:space="preserve">ри выходе </w:t>
      </w:r>
      <w:r w:rsidR="00D53EFE" w:rsidRPr="00FA017F">
        <w:t xml:space="preserve">или исключении </w:t>
      </w:r>
      <w:r w:rsidR="0089185B" w:rsidRPr="00FA017F">
        <w:t xml:space="preserve">из Ассоциации </w:t>
      </w:r>
      <w:r w:rsidRPr="00FA017F">
        <w:t>не вправе получа</w:t>
      </w:r>
      <w:r w:rsidR="0089185B" w:rsidRPr="00FA017F">
        <w:t xml:space="preserve">ть </w:t>
      </w:r>
      <w:r w:rsidRPr="00FA017F">
        <w:t>имущество либо часть имущества</w:t>
      </w:r>
      <w:r w:rsidR="0089185B" w:rsidRPr="00FA017F">
        <w:t>, переданного ими Ассоциации в ее собственность.</w:t>
      </w:r>
    </w:p>
    <w:p w:rsidR="00853DC3" w:rsidRPr="00FA017F" w:rsidRDefault="00940C7E" w:rsidP="003616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017F">
        <w:rPr>
          <w:rFonts w:eastAsiaTheme="minorHAnsi"/>
          <w:lang w:eastAsia="en-US"/>
        </w:rPr>
        <w:t xml:space="preserve">5.12. </w:t>
      </w:r>
      <w:r w:rsidR="00853DC3" w:rsidRPr="00FA017F">
        <w:rPr>
          <w:rFonts w:eastAsiaTheme="minorHAnsi"/>
          <w:lang w:eastAsia="en-US"/>
        </w:rPr>
        <w:t xml:space="preserve">Член Ассоциации, вышедший из нее по своему усмотрению или исключенный по решению </w:t>
      </w:r>
      <w:r w:rsidR="009060E4">
        <w:rPr>
          <w:rFonts w:eastAsiaTheme="minorHAnsi"/>
          <w:lang w:eastAsia="en-US"/>
        </w:rPr>
        <w:t>Учредительного</w:t>
      </w:r>
      <w:r w:rsidR="00853DC3" w:rsidRPr="00FA017F">
        <w:rPr>
          <w:rFonts w:eastAsiaTheme="minorHAnsi"/>
          <w:lang w:eastAsia="en-US"/>
        </w:rPr>
        <w:t xml:space="preserve"> собрания</w:t>
      </w:r>
      <w:r w:rsidRPr="00FA017F">
        <w:rPr>
          <w:rFonts w:eastAsiaTheme="minorHAnsi"/>
          <w:lang w:eastAsia="en-US"/>
        </w:rPr>
        <w:t xml:space="preserve"> Ассоциации</w:t>
      </w:r>
      <w:r w:rsidR="00853DC3" w:rsidRPr="00FA017F">
        <w:rPr>
          <w:rFonts w:eastAsiaTheme="minorHAnsi"/>
          <w:lang w:eastAsia="en-US"/>
        </w:rPr>
        <w:t>, несет субсидиарную ответственность по ее обязательствам пропорционально своему последнему ежегодному членскому взносу в течение двух лет с момента выхода или исключения из Ассоциации.</w:t>
      </w:r>
    </w:p>
    <w:p w:rsidR="00D53EFE" w:rsidRPr="00FA017F" w:rsidRDefault="00940C7E" w:rsidP="0036163B">
      <w:pPr>
        <w:widowControl w:val="0"/>
        <w:autoSpaceDE w:val="0"/>
        <w:ind w:firstLine="567"/>
        <w:jc w:val="both"/>
      </w:pPr>
      <w:r w:rsidRPr="00FA017F">
        <w:t xml:space="preserve">5.13. </w:t>
      </w:r>
      <w:r w:rsidR="00D53EFE" w:rsidRPr="00FA017F">
        <w:t xml:space="preserve">При прекращении членства в Ассоциации </w:t>
      </w:r>
      <w:r w:rsidR="003B699A" w:rsidRPr="00FA017F">
        <w:t>физические и юридические лица утрачивают права, связанные с деятельностью в Ассоциации.</w:t>
      </w:r>
    </w:p>
    <w:p w:rsidR="0089185B" w:rsidRPr="00FA017F" w:rsidRDefault="0089185B" w:rsidP="0036163B">
      <w:pPr>
        <w:autoSpaceDE w:val="0"/>
        <w:ind w:firstLine="567"/>
        <w:jc w:val="both"/>
      </w:pPr>
    </w:p>
    <w:p w:rsidR="0089185B" w:rsidRPr="00FA017F" w:rsidRDefault="0089185B" w:rsidP="0036163B">
      <w:pPr>
        <w:widowControl w:val="0"/>
        <w:numPr>
          <w:ilvl w:val="0"/>
          <w:numId w:val="10"/>
        </w:numPr>
        <w:autoSpaceDE w:val="0"/>
        <w:ind w:left="0" w:firstLine="567"/>
        <w:jc w:val="center"/>
        <w:rPr>
          <w:b/>
        </w:rPr>
      </w:pPr>
      <w:r w:rsidRPr="00FA017F">
        <w:rPr>
          <w:b/>
        </w:rPr>
        <w:t>Органы Ассоциации</w:t>
      </w:r>
    </w:p>
    <w:p w:rsidR="0089185B" w:rsidRPr="00FA017F" w:rsidRDefault="0089185B" w:rsidP="0036163B">
      <w:pPr>
        <w:widowControl w:val="0"/>
        <w:autoSpaceDE w:val="0"/>
        <w:ind w:firstLine="567"/>
        <w:rPr>
          <w:b/>
        </w:rPr>
      </w:pP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6.1. Органами </w:t>
      </w:r>
      <w:r w:rsidR="00457C98" w:rsidRPr="00FA017F">
        <w:rPr>
          <w:color w:val="000000"/>
        </w:rPr>
        <w:t>управления Ассоциацией</w:t>
      </w:r>
      <w:r w:rsidRPr="00FA017F">
        <w:rPr>
          <w:color w:val="000000"/>
        </w:rPr>
        <w:t xml:space="preserve"> являются:</w:t>
      </w:r>
    </w:p>
    <w:p w:rsidR="007E56D4" w:rsidRPr="007E56D4" w:rsidRDefault="007E56D4" w:rsidP="007E56D4">
      <w:pPr>
        <w:widowControl w:val="0"/>
        <w:autoSpaceDE w:val="0"/>
        <w:ind w:firstLine="567"/>
        <w:jc w:val="both"/>
        <w:rPr>
          <w:color w:val="000000"/>
        </w:rPr>
      </w:pPr>
      <w:r w:rsidRPr="007E56D4">
        <w:rPr>
          <w:color w:val="000000"/>
        </w:rPr>
        <w:t xml:space="preserve">- </w:t>
      </w:r>
      <w:r w:rsidR="00FC2A70">
        <w:rPr>
          <w:color w:val="000000"/>
        </w:rPr>
        <w:t>У</w:t>
      </w:r>
      <w:r w:rsidR="009060E4">
        <w:rPr>
          <w:color w:val="000000"/>
        </w:rPr>
        <w:t>чредительное</w:t>
      </w:r>
      <w:r w:rsidRPr="007E56D4">
        <w:rPr>
          <w:color w:val="000000"/>
        </w:rPr>
        <w:t xml:space="preserve"> собрание Ассоциации; </w:t>
      </w:r>
    </w:p>
    <w:p w:rsidR="007E56D4" w:rsidRPr="007E56D4" w:rsidRDefault="007E56D4" w:rsidP="007E56D4">
      <w:pPr>
        <w:widowControl w:val="0"/>
        <w:autoSpaceDE w:val="0"/>
        <w:ind w:firstLine="567"/>
        <w:jc w:val="both"/>
        <w:rPr>
          <w:color w:val="000000"/>
        </w:rPr>
      </w:pPr>
      <w:r w:rsidRPr="007E56D4">
        <w:rPr>
          <w:color w:val="000000"/>
        </w:rPr>
        <w:lastRenderedPageBreak/>
        <w:t>- коллегиальный исполнительный орган – Правление;</w:t>
      </w:r>
    </w:p>
    <w:p w:rsidR="007E56D4" w:rsidRDefault="007E56D4" w:rsidP="007E56D4">
      <w:pPr>
        <w:widowControl w:val="0"/>
        <w:autoSpaceDE w:val="0"/>
        <w:ind w:firstLine="567"/>
        <w:jc w:val="both"/>
        <w:rPr>
          <w:color w:val="000000"/>
        </w:rPr>
      </w:pPr>
      <w:r w:rsidRPr="007E56D4">
        <w:rPr>
          <w:color w:val="000000"/>
        </w:rPr>
        <w:t>- единоличный исполнительный орган – Председатель.</w:t>
      </w:r>
    </w:p>
    <w:p w:rsidR="0089185B" w:rsidRPr="00FA017F" w:rsidRDefault="0089185B" w:rsidP="007E56D4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6.2. Высшим органом Ассоциации является </w:t>
      </w:r>
      <w:r w:rsidR="00FC2A70">
        <w:rPr>
          <w:color w:val="000000"/>
        </w:rPr>
        <w:t>Учредительное</w:t>
      </w:r>
      <w:r w:rsidRPr="00FA017F">
        <w:rPr>
          <w:color w:val="000000"/>
        </w:rPr>
        <w:t xml:space="preserve"> собрание членов Ассоциации </w:t>
      </w:r>
      <w:r w:rsidR="0044181E" w:rsidRPr="00FA017F">
        <w:rPr>
          <w:color w:val="000000"/>
        </w:rPr>
        <w:t>(далее также –</w:t>
      </w:r>
      <w:r w:rsidR="00FC2A70">
        <w:rPr>
          <w:color w:val="000000"/>
        </w:rPr>
        <w:t xml:space="preserve"> </w:t>
      </w:r>
      <w:r w:rsidRPr="00FA017F">
        <w:rPr>
          <w:color w:val="000000"/>
        </w:rPr>
        <w:t>Собрание</w:t>
      </w:r>
      <w:r w:rsidR="0044181E" w:rsidRPr="00FA017F">
        <w:rPr>
          <w:color w:val="000000"/>
        </w:rPr>
        <w:t>)</w:t>
      </w:r>
      <w:r w:rsidRPr="00FA017F">
        <w:rPr>
          <w:color w:val="000000"/>
        </w:rPr>
        <w:t>. Собрание собирается не реже одного раза в год.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Внеочередное Собрание может быть созвано по решению </w:t>
      </w:r>
      <w:r w:rsidR="004C7083">
        <w:rPr>
          <w:color w:val="000000"/>
        </w:rPr>
        <w:t>Правления</w:t>
      </w:r>
      <w:r w:rsidRPr="00FA017F">
        <w:rPr>
          <w:color w:val="000000"/>
        </w:rPr>
        <w:t xml:space="preserve">, </w:t>
      </w:r>
      <w:r w:rsidR="004C7083">
        <w:rPr>
          <w:color w:val="000000"/>
        </w:rPr>
        <w:t>Председателя</w:t>
      </w:r>
      <w:r w:rsidR="0064728B" w:rsidRPr="00FA017F">
        <w:rPr>
          <w:color w:val="000000"/>
        </w:rPr>
        <w:t xml:space="preserve">, </w:t>
      </w:r>
      <w:r w:rsidRPr="00FA017F">
        <w:rPr>
          <w:color w:val="000000"/>
        </w:rPr>
        <w:t>а также по требованию не менее 10% от общего числа членов Ассоциации.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6.3. Собрание самостоятельно определяет порядок работы и принимает решения по вопросам деятельности Ассоциац</w:t>
      </w:r>
      <w:r w:rsidR="0044181E" w:rsidRPr="00FA017F">
        <w:rPr>
          <w:color w:val="000000"/>
        </w:rPr>
        <w:t>ии, руководствуясь положениями у</w:t>
      </w:r>
      <w:r w:rsidRPr="00FA017F">
        <w:rPr>
          <w:color w:val="000000"/>
        </w:rPr>
        <w:t>става и нормами действующего законодательства Р</w:t>
      </w:r>
      <w:r w:rsidR="0064728B" w:rsidRPr="00FA017F">
        <w:rPr>
          <w:color w:val="000000"/>
        </w:rPr>
        <w:t xml:space="preserve">оссийской </w:t>
      </w:r>
      <w:r w:rsidRPr="00FA017F">
        <w:rPr>
          <w:color w:val="000000"/>
        </w:rPr>
        <w:t>Ф</w:t>
      </w:r>
      <w:r w:rsidR="0064728B" w:rsidRPr="00FA017F">
        <w:rPr>
          <w:color w:val="000000"/>
        </w:rPr>
        <w:t>едерации</w:t>
      </w:r>
      <w:r w:rsidRPr="00FA017F">
        <w:rPr>
          <w:color w:val="000000"/>
        </w:rPr>
        <w:t xml:space="preserve">. </w:t>
      </w:r>
    </w:p>
    <w:p w:rsidR="0044181E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6.4. Собрание правомочно принимать решения, если в его работе принимают участие более половины членов Ассоциации. В случае невозможности обеспечения </w:t>
      </w:r>
      <w:r w:rsidR="0044181E" w:rsidRPr="00FA017F">
        <w:rPr>
          <w:color w:val="000000"/>
        </w:rPr>
        <w:t>кворума для проведения Собрания</w:t>
      </w:r>
      <w:r w:rsidRPr="00FA017F">
        <w:rPr>
          <w:color w:val="000000"/>
        </w:rPr>
        <w:t xml:space="preserve"> заседание Собрания переносится, но не более чем на неделю. Каждый член Ассоциации при голосовании на заседании Собрания обладает одним голосом. 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6.5. Собрание созывается на каждое заседание </w:t>
      </w:r>
      <w:r w:rsidR="000B717D">
        <w:rPr>
          <w:color w:val="000000"/>
        </w:rPr>
        <w:t>Правлением</w:t>
      </w:r>
      <w:r w:rsidRPr="00FA017F">
        <w:rPr>
          <w:color w:val="000000"/>
        </w:rPr>
        <w:t xml:space="preserve"> в  письменной форме с указанием даты, места и повестки дня</w:t>
      </w:r>
      <w:r w:rsidRPr="00FA017F">
        <w:rPr>
          <w:color w:val="1F497D"/>
        </w:rPr>
        <w:t>.</w:t>
      </w:r>
      <w:r w:rsidRPr="00FA017F">
        <w:rPr>
          <w:color w:val="000000"/>
        </w:rPr>
        <w:t xml:space="preserve"> Приглашение на заседание производится не менее чем </w:t>
      </w:r>
      <w:r w:rsidRPr="00FA017F">
        <w:t>за недел</w:t>
      </w:r>
      <w:r w:rsidR="0064728B" w:rsidRPr="00FA017F">
        <w:t>ю</w:t>
      </w:r>
      <w:r w:rsidRPr="00FA017F">
        <w:rPr>
          <w:color w:val="000000"/>
        </w:rPr>
        <w:t xml:space="preserve"> до даты его проведения. В экстренных случаях, допускается уведомление о созыве С</w:t>
      </w:r>
      <w:r w:rsidR="0064728B" w:rsidRPr="00FA017F">
        <w:rPr>
          <w:color w:val="000000"/>
        </w:rPr>
        <w:t>обрания без соблюдения указанного срока</w:t>
      </w:r>
      <w:r w:rsidRPr="00FA017F">
        <w:rPr>
          <w:color w:val="000000"/>
        </w:rPr>
        <w:t>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6.8. О решениях Собрания, принятых на заседаниях, составляются протоколы, которые подписываются Председателем и секретарем собрания, и рассылаются всем членам Собрания. 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6.9. К исключительной компетенции Собрания относятся: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- определение приоритетных направлений деятельности Ассоциации, принципов образования и использования ее имущества;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- утверждение и изменение устава Ассоциации;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- определение порядка приема в состав членов Ассоциации и исключения из числа ее членов;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- избрание </w:t>
      </w:r>
      <w:r w:rsidR="00B04BAB">
        <w:rPr>
          <w:color w:val="000000"/>
        </w:rPr>
        <w:t>Правления</w:t>
      </w:r>
      <w:r w:rsidRPr="00FA017F">
        <w:rPr>
          <w:color w:val="000000"/>
        </w:rPr>
        <w:t xml:space="preserve"> и </w:t>
      </w:r>
      <w:r w:rsidR="00B04BAB">
        <w:rPr>
          <w:color w:val="000000"/>
        </w:rPr>
        <w:t>Председателя</w:t>
      </w:r>
      <w:r w:rsidRPr="00FA017F">
        <w:rPr>
          <w:color w:val="000000"/>
        </w:rPr>
        <w:t xml:space="preserve"> и досрочное прекращение их полномочий;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vanish/>
          <w:color w:val="000000"/>
        </w:rPr>
      </w:pPr>
      <w:r w:rsidRPr="00FA017F">
        <w:rPr>
          <w:vanish/>
          <w:color w:val="000000"/>
        </w:rPr>
        <w:t> 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vanish/>
          <w:color w:val="000000"/>
        </w:rPr>
      </w:pPr>
      <w:r w:rsidRPr="00FA017F">
        <w:rPr>
          <w:vanish/>
          <w:color w:val="000000"/>
        </w:rPr>
        <w:t> </w:t>
      </w:r>
    </w:p>
    <w:p w:rsidR="0089185B" w:rsidRPr="00FA017F" w:rsidRDefault="0089185B" w:rsidP="003616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017F">
        <w:rPr>
          <w:color w:val="000000"/>
        </w:rPr>
        <w:t>-</w:t>
      </w:r>
      <w:r w:rsidR="00940C7E" w:rsidRPr="00FA017F">
        <w:rPr>
          <w:color w:val="000000"/>
        </w:rPr>
        <w:t xml:space="preserve"> </w:t>
      </w:r>
      <w:r w:rsidR="00940C7E" w:rsidRPr="00FA017F">
        <w:rPr>
          <w:rFonts w:eastAsiaTheme="minorHAnsi"/>
          <w:lang w:eastAsia="en-US"/>
        </w:rPr>
        <w:t>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</w:t>
      </w:r>
      <w:r w:rsidRPr="00FA017F">
        <w:rPr>
          <w:color w:val="000000"/>
        </w:rPr>
        <w:t>;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- принятие решений о реорганизации и ликвидации Ассоциации, о назначении ликвидационной комиссии и об утверждении ликвидационного баланса;</w:t>
      </w:r>
    </w:p>
    <w:p w:rsidR="0089185B" w:rsidRPr="00FA017F" w:rsidRDefault="0064728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- избрание Р</w:t>
      </w:r>
      <w:r w:rsidR="0089185B" w:rsidRPr="00FA017F">
        <w:rPr>
          <w:color w:val="000000"/>
        </w:rPr>
        <w:t>евизора и назначение аудиторской организации или индивидуального аудитора Ассоциации;</w:t>
      </w:r>
    </w:p>
    <w:p w:rsidR="0089185B" w:rsidRPr="00FA017F" w:rsidRDefault="0089185B" w:rsidP="003616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017F">
        <w:rPr>
          <w:color w:val="000000"/>
        </w:rPr>
        <w:t>- принятие решений о порядке определения размера и способа уплаты членских взносов, о дополнительных имущественных взносах членов Ассоциации в ее имущество</w:t>
      </w:r>
      <w:r w:rsidR="00940C7E" w:rsidRPr="00FA017F">
        <w:rPr>
          <w:color w:val="000000"/>
        </w:rPr>
        <w:t xml:space="preserve"> и </w:t>
      </w:r>
      <w:r w:rsidR="00940C7E" w:rsidRPr="00FA017F">
        <w:rPr>
          <w:rFonts w:eastAsiaTheme="minorHAnsi"/>
          <w:lang w:eastAsia="en-US"/>
        </w:rPr>
        <w:t>о размере их субсидиарной ответственности по обязательствам Ассоциации</w:t>
      </w:r>
      <w:r w:rsidR="0072112E" w:rsidRPr="00FA017F">
        <w:rPr>
          <w:rFonts w:eastAsiaTheme="minorHAnsi"/>
          <w:lang w:eastAsia="en-US"/>
        </w:rPr>
        <w:t>, о размере вступительного и членского взносов</w:t>
      </w:r>
      <w:r w:rsidRPr="00FA017F">
        <w:rPr>
          <w:color w:val="000000"/>
        </w:rPr>
        <w:t>;</w:t>
      </w:r>
    </w:p>
    <w:p w:rsidR="0089185B" w:rsidRPr="00FA017F" w:rsidRDefault="00D53EFE" w:rsidP="0036163B">
      <w:pPr>
        <w:widowControl w:val="0"/>
        <w:autoSpaceDE w:val="0"/>
        <w:ind w:firstLine="567"/>
        <w:jc w:val="both"/>
      </w:pPr>
      <w:r w:rsidRPr="00FA017F">
        <w:rPr>
          <w:color w:val="000000"/>
        </w:rPr>
        <w:t xml:space="preserve">- </w:t>
      </w:r>
      <w:r w:rsidR="0089185B" w:rsidRPr="00FA017F">
        <w:rPr>
          <w:color w:val="000000"/>
        </w:rPr>
        <w:t>утверждение процедуры Собрания;</w:t>
      </w:r>
      <w:r w:rsidR="0089185B" w:rsidRPr="00FA017F">
        <w:t xml:space="preserve"> </w:t>
      </w:r>
    </w:p>
    <w:p w:rsidR="0089185B" w:rsidRPr="00FA017F" w:rsidRDefault="00D53EFE" w:rsidP="003616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017F">
        <w:rPr>
          <w:color w:val="000000"/>
        </w:rPr>
        <w:t xml:space="preserve">- </w:t>
      </w:r>
      <w:r w:rsidR="001F035E" w:rsidRPr="00FA017F">
        <w:rPr>
          <w:rFonts w:eastAsiaTheme="minorHAnsi"/>
          <w:lang w:eastAsia="en-US"/>
        </w:rPr>
        <w:t>утверждение годовых отчетов и бухгалтерской (финансовой) отчетности Ассоциации</w:t>
      </w:r>
      <w:r w:rsidR="0089185B" w:rsidRPr="00FA017F">
        <w:rPr>
          <w:color w:val="000000"/>
        </w:rPr>
        <w:t>;</w:t>
      </w:r>
    </w:p>
    <w:p w:rsidR="0089185B" w:rsidRPr="00FA017F" w:rsidRDefault="00D53EFE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  - </w:t>
      </w:r>
      <w:r w:rsidR="0089185B" w:rsidRPr="00FA017F">
        <w:rPr>
          <w:color w:val="000000"/>
        </w:rPr>
        <w:t>принятие окончательного решения о приеме в члены Ассоциации и прекращении членства в Ассоциации.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6.10. Собрание вправе принять решение по любым вопросам, относящимся к деятельности Ассоциации,</w:t>
      </w:r>
      <w:r w:rsidR="00E20E87" w:rsidRPr="00FA017F">
        <w:rPr>
          <w:color w:val="000000"/>
        </w:rPr>
        <w:t xml:space="preserve"> в том числе прямо не отнесенным</w:t>
      </w:r>
      <w:r w:rsidRPr="00FA017F">
        <w:rPr>
          <w:color w:val="000000"/>
        </w:rPr>
        <w:t xml:space="preserve"> к его компетенции.</w:t>
      </w:r>
      <w:r w:rsidR="0072112E" w:rsidRPr="00FA017F">
        <w:rPr>
          <w:color w:val="000000"/>
        </w:rPr>
        <w:t xml:space="preserve"> Решения на заседаниях Собрания</w:t>
      </w:r>
      <w:r w:rsidRPr="00FA017F">
        <w:rPr>
          <w:color w:val="000000"/>
        </w:rPr>
        <w:t xml:space="preserve"> принимаются большинством голосов членов</w:t>
      </w:r>
      <w:r w:rsidR="0072112E" w:rsidRPr="00FA017F">
        <w:rPr>
          <w:color w:val="000000"/>
        </w:rPr>
        <w:t xml:space="preserve"> Ассоциации</w:t>
      </w:r>
      <w:r w:rsidRPr="00FA017F">
        <w:rPr>
          <w:color w:val="000000"/>
        </w:rPr>
        <w:t xml:space="preserve">, присутствующих на Собрании, а по вопросам, относящимся к исключительной компетенции Собрания - 2/3 голосов членов Ассоциации, присутствующих на Собрании. 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</w:pPr>
      <w:r w:rsidRPr="00FA017F">
        <w:t>6.11.  Постоянно действующим коллегиальным  исполнительным орг</w:t>
      </w:r>
      <w:r w:rsidR="00BB7C3F">
        <w:t>аном Ассоциации является Правление</w:t>
      </w:r>
      <w:r w:rsidRPr="00FA017F">
        <w:t xml:space="preserve">. Заседания </w:t>
      </w:r>
      <w:r w:rsidR="00BB7C3F">
        <w:t>Правления</w:t>
      </w:r>
      <w:r w:rsidRPr="00FA017F">
        <w:t xml:space="preserve"> проводятся не реже </w:t>
      </w:r>
      <w:r w:rsidR="00BB7C3F">
        <w:t>двух раз в год</w:t>
      </w:r>
      <w:r w:rsidRPr="00FA017F">
        <w:t xml:space="preserve">. </w:t>
      </w:r>
      <w:r w:rsidR="00BB7C3F">
        <w:t>Правление</w:t>
      </w:r>
      <w:r w:rsidRPr="00FA017F">
        <w:t xml:space="preserve"> осуществляет общее руководство деятельностью Ассоциации между собраниями Ассоциации. </w:t>
      </w:r>
      <w:r w:rsidR="00BB7C3F">
        <w:t>Правление</w:t>
      </w:r>
      <w:r w:rsidRPr="00FA017F">
        <w:t xml:space="preserve"> возглавляет Председатель </w:t>
      </w:r>
      <w:r w:rsidR="00BB7C3F">
        <w:t>Правления</w:t>
      </w:r>
      <w:r w:rsidRPr="00FA017F">
        <w:t xml:space="preserve">, избираемый </w:t>
      </w:r>
      <w:r w:rsidR="00BB7C3F">
        <w:t>Правлением</w:t>
      </w:r>
      <w:r w:rsidR="0064728B" w:rsidRPr="00FA017F">
        <w:t xml:space="preserve"> </w:t>
      </w:r>
      <w:r w:rsidRPr="00FA017F">
        <w:t xml:space="preserve">из числа </w:t>
      </w:r>
      <w:r w:rsidR="0064728B" w:rsidRPr="00FA017F">
        <w:t xml:space="preserve">собственных </w:t>
      </w:r>
      <w:r w:rsidRPr="00FA017F">
        <w:t>членов простым большинством голосов.</w:t>
      </w:r>
    </w:p>
    <w:p w:rsidR="0089185B" w:rsidRPr="00FA017F" w:rsidRDefault="0089185B" w:rsidP="0036163B">
      <w:pPr>
        <w:tabs>
          <w:tab w:val="left" w:pos="-1455"/>
        </w:tabs>
        <w:autoSpaceDE w:val="0"/>
        <w:ind w:firstLine="567"/>
        <w:jc w:val="both"/>
      </w:pPr>
      <w:r w:rsidRPr="00FA017F">
        <w:lastRenderedPageBreak/>
        <w:tab/>
      </w:r>
      <w:r w:rsidR="00BB7C3F">
        <w:t>Правление</w:t>
      </w:r>
      <w:r w:rsidRPr="00FA017F">
        <w:t xml:space="preserve"> избирается </w:t>
      </w:r>
      <w:r w:rsidR="00D53EFE" w:rsidRPr="00FA017F">
        <w:t xml:space="preserve">из числа членов Ассоциации </w:t>
      </w:r>
      <w:r w:rsidRPr="00FA017F">
        <w:t xml:space="preserve">в количестве не </w:t>
      </w:r>
      <w:r w:rsidR="00D53EFE" w:rsidRPr="00FA017F">
        <w:t>менее 3</w:t>
      </w:r>
      <w:r w:rsidRPr="00FA017F">
        <w:t xml:space="preserve"> человек сроком на </w:t>
      </w:r>
      <w:r w:rsidR="0072112E" w:rsidRPr="00FA017F">
        <w:t>пять</w:t>
      </w:r>
      <w:r w:rsidRPr="00FA017F">
        <w:t xml:space="preserve"> лет. Избрание </w:t>
      </w:r>
      <w:r w:rsidR="00BB7C3F">
        <w:t>Правления</w:t>
      </w:r>
      <w:r w:rsidRPr="00FA017F">
        <w:t xml:space="preserve"> производится Собранием квалифицированным большинством голосов (не менее 2/3 голосов от количества членов Ассоциации, присутствующих на Собрании).  </w:t>
      </w:r>
    </w:p>
    <w:p w:rsidR="0089185B" w:rsidRPr="00FA017F" w:rsidRDefault="0089185B" w:rsidP="0036163B">
      <w:pPr>
        <w:pStyle w:val="21"/>
        <w:ind w:firstLine="567"/>
        <w:rPr>
          <w:color w:val="auto"/>
          <w:sz w:val="24"/>
        </w:rPr>
      </w:pPr>
      <w:r w:rsidRPr="00FA017F">
        <w:rPr>
          <w:color w:val="auto"/>
          <w:sz w:val="24"/>
        </w:rPr>
        <w:t>К комп</w:t>
      </w:r>
      <w:r w:rsidR="00D53EFE" w:rsidRPr="00FA017F">
        <w:rPr>
          <w:color w:val="auto"/>
          <w:sz w:val="24"/>
        </w:rPr>
        <w:t xml:space="preserve">етенции </w:t>
      </w:r>
      <w:r w:rsidR="00BB7C3F">
        <w:rPr>
          <w:color w:val="auto"/>
          <w:sz w:val="24"/>
        </w:rPr>
        <w:t>Правления</w:t>
      </w:r>
      <w:r w:rsidR="00D53EFE" w:rsidRPr="00FA017F">
        <w:rPr>
          <w:color w:val="auto"/>
          <w:sz w:val="24"/>
        </w:rPr>
        <w:t xml:space="preserve"> относи</w:t>
      </w:r>
      <w:r w:rsidRPr="00FA017F">
        <w:rPr>
          <w:color w:val="auto"/>
          <w:sz w:val="24"/>
        </w:rPr>
        <w:t>тся</w:t>
      </w:r>
      <w:r w:rsidR="00D53EFE" w:rsidRPr="00FA017F">
        <w:rPr>
          <w:color w:val="auto"/>
          <w:sz w:val="24"/>
        </w:rPr>
        <w:t xml:space="preserve"> решение следующих вопросов</w:t>
      </w:r>
      <w:r w:rsidRPr="00FA017F">
        <w:rPr>
          <w:color w:val="auto"/>
          <w:sz w:val="24"/>
        </w:rPr>
        <w:t>:</w:t>
      </w:r>
    </w:p>
    <w:p w:rsidR="0089185B" w:rsidRPr="00FA017F" w:rsidRDefault="0064728B" w:rsidP="0036163B">
      <w:pPr>
        <w:autoSpaceDE w:val="0"/>
        <w:ind w:firstLine="567"/>
        <w:jc w:val="both"/>
      </w:pPr>
      <w:r w:rsidRPr="00FA017F">
        <w:t>- о</w:t>
      </w:r>
      <w:r w:rsidR="0089185B" w:rsidRPr="00FA017F">
        <w:t xml:space="preserve">рганизация контроля выполнения </w:t>
      </w:r>
      <w:r w:rsidR="00BB7C3F">
        <w:t>решений Правления</w:t>
      </w:r>
      <w:r w:rsidRPr="00FA017F">
        <w:t>;</w:t>
      </w:r>
    </w:p>
    <w:p w:rsidR="0089185B" w:rsidRPr="00FA017F" w:rsidRDefault="0064728B" w:rsidP="0036163B">
      <w:pPr>
        <w:autoSpaceDE w:val="0"/>
        <w:ind w:firstLine="567"/>
        <w:jc w:val="both"/>
      </w:pPr>
      <w:r w:rsidRPr="00FA017F">
        <w:t>- у</w:t>
      </w:r>
      <w:r w:rsidR="0089185B" w:rsidRPr="00FA017F">
        <w:t>тверж</w:t>
      </w:r>
      <w:r w:rsidRPr="00FA017F">
        <w:t>дение плана текущих мероприятий;</w:t>
      </w:r>
    </w:p>
    <w:p w:rsidR="0089185B" w:rsidRPr="00FA017F" w:rsidRDefault="0089185B" w:rsidP="0036163B">
      <w:pPr>
        <w:autoSpaceDE w:val="0"/>
        <w:ind w:firstLine="567"/>
        <w:jc w:val="both"/>
      </w:pPr>
      <w:r w:rsidRPr="00FA017F">
        <w:t xml:space="preserve">- </w:t>
      </w:r>
      <w:r w:rsidR="0064728B" w:rsidRPr="00FA017F">
        <w:t>ф</w:t>
      </w:r>
      <w:r w:rsidR="00D53EFE" w:rsidRPr="00FA017F">
        <w:t>ормирование предложений</w:t>
      </w:r>
      <w:r w:rsidRPr="00FA017F">
        <w:t xml:space="preserve"> о принятии в члены Ассоциации и прекращении членства в Асс</w:t>
      </w:r>
      <w:r w:rsidR="0064728B" w:rsidRPr="00FA017F">
        <w:t>оциации на утверждение Собрания;</w:t>
      </w:r>
    </w:p>
    <w:p w:rsidR="0089185B" w:rsidRPr="00FA017F" w:rsidRDefault="0089185B" w:rsidP="0036163B">
      <w:pPr>
        <w:autoSpaceDE w:val="0"/>
        <w:ind w:firstLine="567"/>
        <w:jc w:val="both"/>
      </w:pPr>
      <w:r w:rsidRPr="00FA017F">
        <w:t xml:space="preserve">- </w:t>
      </w:r>
      <w:r w:rsidR="0064728B" w:rsidRPr="00FA017F">
        <w:t>у</w:t>
      </w:r>
      <w:r w:rsidR="00D53EFE" w:rsidRPr="00FA017F">
        <w:t>тверждение</w:t>
      </w:r>
      <w:r w:rsidRPr="00FA017F">
        <w:t xml:space="preserve"> размер</w:t>
      </w:r>
      <w:r w:rsidR="00D53EFE" w:rsidRPr="00FA017F">
        <w:t>а</w:t>
      </w:r>
      <w:r w:rsidRPr="00FA017F">
        <w:t xml:space="preserve"> в</w:t>
      </w:r>
      <w:r w:rsidR="0064728B" w:rsidRPr="00FA017F">
        <w:t>ступительных и членских взносов.</w:t>
      </w:r>
    </w:p>
    <w:p w:rsidR="0089185B" w:rsidRPr="00FA017F" w:rsidRDefault="00BB7C3F" w:rsidP="0036163B">
      <w:pPr>
        <w:widowControl w:val="0"/>
        <w:autoSpaceDE w:val="0"/>
        <w:ind w:firstLine="567"/>
        <w:jc w:val="both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>Правление</w:t>
      </w:r>
      <w:r w:rsidR="0089185B" w:rsidRPr="00FA017F">
        <w:rPr>
          <w:rStyle w:val="a6"/>
          <w:i w:val="0"/>
          <w:iCs w:val="0"/>
        </w:rPr>
        <w:t xml:space="preserve"> вправе решать иные вопросы, за исключением вопросов, отнесенных Уставом Ассоциации к исключительной компетенции Собрания.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</w:pPr>
      <w:r w:rsidRPr="00FA017F">
        <w:t xml:space="preserve">6.12. Решения </w:t>
      </w:r>
      <w:r w:rsidR="00BB7C3F">
        <w:t>Правления</w:t>
      </w:r>
      <w:r w:rsidRPr="00FA017F">
        <w:t xml:space="preserve"> принимаются большинством голосов членов </w:t>
      </w:r>
      <w:r w:rsidR="00BB7C3F">
        <w:t>Правления</w:t>
      </w:r>
      <w:r w:rsidRPr="00FA017F">
        <w:t xml:space="preserve">, присутствующих на заседании. Заседание </w:t>
      </w:r>
      <w:r w:rsidR="00BB7C3F">
        <w:t>Правления</w:t>
      </w:r>
      <w:r w:rsidRPr="00FA017F">
        <w:t xml:space="preserve"> считается правомочным, если на заседании присутствуют более половины его членов.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</w:pPr>
      <w:r w:rsidRPr="00FA017F">
        <w:t xml:space="preserve">6.13. Единоличным исполнительным органом Ассоциации является </w:t>
      </w:r>
      <w:r w:rsidR="00BB7C3F">
        <w:t>Председатель</w:t>
      </w:r>
      <w:r w:rsidRPr="00FA017F">
        <w:t xml:space="preserve">. </w:t>
      </w:r>
      <w:r w:rsidR="00BB7C3F">
        <w:t>Председатель</w:t>
      </w:r>
      <w:r w:rsidRPr="00FA017F">
        <w:t xml:space="preserve"> избирается Собранием сроком на пять лет. </w:t>
      </w:r>
      <w:r w:rsidR="00BB7C3F">
        <w:t>Председатель</w:t>
      </w:r>
      <w:r w:rsidRPr="00FA017F">
        <w:t xml:space="preserve"> руководит работой Ассоциации и в силу своей компетенции:</w:t>
      </w:r>
    </w:p>
    <w:p w:rsidR="0089185B" w:rsidRPr="00FA017F" w:rsidRDefault="0064728B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с</w:t>
      </w:r>
      <w:r w:rsidR="0089185B" w:rsidRPr="00FA017F">
        <w:rPr>
          <w:color w:val="000000"/>
        </w:rPr>
        <w:t>озывает оч</w:t>
      </w:r>
      <w:r w:rsidRPr="00FA017F">
        <w:rPr>
          <w:color w:val="000000"/>
        </w:rPr>
        <w:t>ередные и внеочередные Собрания;</w:t>
      </w:r>
    </w:p>
    <w:p w:rsidR="0089185B" w:rsidRPr="00FA017F" w:rsidRDefault="0064728B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о</w:t>
      </w:r>
      <w:r w:rsidR="0089185B" w:rsidRPr="00FA017F">
        <w:rPr>
          <w:color w:val="000000"/>
        </w:rPr>
        <w:t>рганиз</w:t>
      </w:r>
      <w:r w:rsidR="001F035E" w:rsidRPr="00FA017F">
        <w:rPr>
          <w:color w:val="000000"/>
        </w:rPr>
        <w:t>ует</w:t>
      </w:r>
      <w:r w:rsidRPr="00FA017F">
        <w:rPr>
          <w:color w:val="000000"/>
        </w:rPr>
        <w:t xml:space="preserve">  работу Собрания;</w:t>
      </w:r>
    </w:p>
    <w:p w:rsidR="0089185B" w:rsidRPr="00FA017F" w:rsidRDefault="0064728B" w:rsidP="0036163B">
      <w:pPr>
        <w:widowControl w:val="0"/>
        <w:numPr>
          <w:ilvl w:val="0"/>
          <w:numId w:val="6"/>
        </w:numPr>
        <w:tabs>
          <w:tab w:val="clear" w:pos="845"/>
          <w:tab w:val="num" w:pos="709"/>
        </w:tabs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п</w:t>
      </w:r>
      <w:r w:rsidR="0089185B" w:rsidRPr="00FA017F">
        <w:rPr>
          <w:color w:val="000000"/>
        </w:rPr>
        <w:t>одписывает копи</w:t>
      </w:r>
      <w:r w:rsidRPr="00FA017F">
        <w:rPr>
          <w:color w:val="000000"/>
        </w:rPr>
        <w:t>и протоколов заседаний Собрания;</w:t>
      </w:r>
    </w:p>
    <w:p w:rsidR="0089185B" w:rsidRPr="00FA017F" w:rsidRDefault="0064728B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р</w:t>
      </w:r>
      <w:r w:rsidR="0089185B" w:rsidRPr="00FA017F">
        <w:rPr>
          <w:color w:val="000000"/>
        </w:rPr>
        <w:t xml:space="preserve">азрабатывает штатное расписание Ассоциации и представляет его </w:t>
      </w:r>
      <w:r w:rsidRPr="00FA017F">
        <w:rPr>
          <w:color w:val="000000"/>
        </w:rPr>
        <w:t xml:space="preserve">на утверждение </w:t>
      </w:r>
      <w:r w:rsidR="0074159D">
        <w:rPr>
          <w:color w:val="000000"/>
        </w:rPr>
        <w:t>Правлению</w:t>
      </w:r>
      <w:r w:rsidRPr="00FA017F">
        <w:rPr>
          <w:color w:val="000000"/>
        </w:rPr>
        <w:t>;</w:t>
      </w:r>
    </w:p>
    <w:p w:rsidR="0089185B" w:rsidRPr="00FA017F" w:rsidRDefault="0064728B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о</w:t>
      </w:r>
      <w:r w:rsidR="0089185B" w:rsidRPr="00FA017F">
        <w:rPr>
          <w:color w:val="000000"/>
        </w:rPr>
        <w:t>существляет персональны</w:t>
      </w:r>
      <w:r w:rsidRPr="00FA017F">
        <w:rPr>
          <w:color w:val="000000"/>
        </w:rPr>
        <w:t>й подбор сотрудников Ассоциации;</w:t>
      </w:r>
    </w:p>
    <w:p w:rsidR="0089185B" w:rsidRPr="00FA017F" w:rsidRDefault="0064728B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и</w:t>
      </w:r>
      <w:r w:rsidR="0089185B" w:rsidRPr="00FA017F">
        <w:rPr>
          <w:color w:val="000000"/>
        </w:rPr>
        <w:t>здает приказы и дает указания, обязательные для исполнени</w:t>
      </w:r>
      <w:r w:rsidRPr="00FA017F">
        <w:rPr>
          <w:color w:val="000000"/>
        </w:rPr>
        <w:t>я всеми сотрудниками Ассоциации;</w:t>
      </w:r>
    </w:p>
    <w:p w:rsidR="0089185B" w:rsidRPr="00FA017F" w:rsidRDefault="00B910C0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б</w:t>
      </w:r>
      <w:r w:rsidR="0089185B" w:rsidRPr="00FA017F">
        <w:rPr>
          <w:color w:val="000000"/>
        </w:rPr>
        <w:t xml:space="preserve">ез доверенности действует от имени Ассоциации по вопросам представления </w:t>
      </w:r>
      <w:r w:rsidR="001F035E" w:rsidRPr="00FA017F">
        <w:rPr>
          <w:color w:val="000000"/>
        </w:rPr>
        <w:t>ее</w:t>
      </w:r>
      <w:r w:rsidR="0089185B" w:rsidRPr="00FA017F">
        <w:rPr>
          <w:color w:val="000000"/>
        </w:rPr>
        <w:t xml:space="preserve"> интересов в отношениях с физическими и юридическими лицами, а также </w:t>
      </w:r>
      <w:r w:rsidRPr="00FA017F">
        <w:rPr>
          <w:color w:val="000000"/>
        </w:rPr>
        <w:t>органами государственной власти;</w:t>
      </w:r>
      <w:r w:rsidR="0089185B" w:rsidRPr="00FA017F">
        <w:rPr>
          <w:color w:val="000000"/>
        </w:rPr>
        <w:t xml:space="preserve"> </w:t>
      </w:r>
    </w:p>
    <w:p w:rsidR="0089185B" w:rsidRPr="00FA017F" w:rsidRDefault="00B910C0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з</w:t>
      </w:r>
      <w:r w:rsidR="0089185B" w:rsidRPr="00FA017F">
        <w:rPr>
          <w:color w:val="000000"/>
        </w:rPr>
        <w:t>аключает договоры, в том числе трудовые, выдает доверенности, открывает счета в банках, пользуется</w:t>
      </w:r>
      <w:r w:rsidR="0072112E" w:rsidRPr="00FA017F">
        <w:rPr>
          <w:color w:val="000000"/>
        </w:rPr>
        <w:t xml:space="preserve"> правом распоряжения средствами</w:t>
      </w:r>
      <w:r w:rsidR="0089185B" w:rsidRPr="00FA017F">
        <w:rPr>
          <w:color w:val="000000"/>
        </w:rPr>
        <w:t xml:space="preserve"> в соответствии со сметой в пределах своих полномочий, совершает сделки и иные юридические акты, связанные с ус</w:t>
      </w:r>
      <w:r w:rsidRPr="00FA017F">
        <w:rPr>
          <w:color w:val="000000"/>
        </w:rPr>
        <w:t>тавной деятельностью Ассоциации;</w:t>
      </w:r>
    </w:p>
    <w:p w:rsidR="0089185B" w:rsidRPr="00FA017F" w:rsidRDefault="00B910C0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о</w:t>
      </w:r>
      <w:r w:rsidR="0089185B" w:rsidRPr="00FA017F">
        <w:rPr>
          <w:color w:val="000000"/>
        </w:rPr>
        <w:t>рганизует и руководит работой Ассоциации и несет полную ответственность за выполнение поручений Собрания и соблюдение финансовой дис</w:t>
      </w:r>
      <w:r w:rsidRPr="00FA017F">
        <w:rPr>
          <w:color w:val="000000"/>
        </w:rPr>
        <w:t>циплины сотрудниками Ассоциации;</w:t>
      </w:r>
    </w:p>
    <w:p w:rsidR="0089185B" w:rsidRPr="00FA017F" w:rsidRDefault="00B910C0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у</w:t>
      </w:r>
      <w:r w:rsidR="0089185B" w:rsidRPr="00FA017F">
        <w:rPr>
          <w:color w:val="000000"/>
        </w:rPr>
        <w:t>тверждает и определяет в соответствии с действующим законодательством должностные инструкци</w:t>
      </w:r>
      <w:r w:rsidRPr="00FA017F">
        <w:rPr>
          <w:color w:val="000000"/>
        </w:rPr>
        <w:t>и и внутренние нормативные акты;</w:t>
      </w:r>
    </w:p>
    <w:p w:rsidR="00D53EFE" w:rsidRPr="00FA017F" w:rsidRDefault="00B910C0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п</w:t>
      </w:r>
      <w:r w:rsidR="00D53EFE" w:rsidRPr="00FA017F">
        <w:rPr>
          <w:color w:val="000000"/>
        </w:rPr>
        <w:t>одписывает бухгалтерские балансы и иные документы бухгалтерской, налого</w:t>
      </w:r>
      <w:r w:rsidRPr="00FA017F">
        <w:rPr>
          <w:color w:val="000000"/>
        </w:rPr>
        <w:t>вой и статистической отчетности;</w:t>
      </w:r>
    </w:p>
    <w:p w:rsidR="0089185B" w:rsidRPr="00FA017F" w:rsidRDefault="00B910C0" w:rsidP="0036163B">
      <w:pPr>
        <w:widowControl w:val="0"/>
        <w:numPr>
          <w:ilvl w:val="0"/>
          <w:numId w:val="5"/>
        </w:numPr>
        <w:autoSpaceDE w:val="0"/>
        <w:ind w:left="0" w:firstLine="567"/>
        <w:jc w:val="both"/>
        <w:rPr>
          <w:color w:val="000000"/>
        </w:rPr>
      </w:pPr>
      <w:r w:rsidRPr="00FA017F">
        <w:rPr>
          <w:color w:val="000000"/>
        </w:rPr>
        <w:t>с</w:t>
      </w:r>
      <w:r w:rsidR="0089185B" w:rsidRPr="00FA017F">
        <w:rPr>
          <w:color w:val="000000"/>
        </w:rPr>
        <w:t>овершает иные действия в пределах своих полн</w:t>
      </w:r>
      <w:r w:rsidR="0072112E" w:rsidRPr="00FA017F">
        <w:rPr>
          <w:color w:val="000000"/>
        </w:rPr>
        <w:t>омочий, определенных настоящим у</w:t>
      </w:r>
      <w:r w:rsidR="0089185B" w:rsidRPr="00FA017F">
        <w:rPr>
          <w:color w:val="000000"/>
        </w:rPr>
        <w:t>ставом и законодательством Р</w:t>
      </w:r>
      <w:r w:rsidRPr="00FA017F">
        <w:rPr>
          <w:color w:val="000000"/>
        </w:rPr>
        <w:t xml:space="preserve">оссийской </w:t>
      </w:r>
      <w:r w:rsidR="0089185B" w:rsidRPr="00FA017F">
        <w:rPr>
          <w:color w:val="000000"/>
        </w:rPr>
        <w:t>Ф</w:t>
      </w:r>
      <w:r w:rsidRPr="00FA017F">
        <w:rPr>
          <w:color w:val="000000"/>
        </w:rPr>
        <w:t>едерации</w:t>
      </w:r>
      <w:r w:rsidR="0089185B" w:rsidRPr="00FA017F">
        <w:rPr>
          <w:color w:val="000000"/>
        </w:rPr>
        <w:t>.</w:t>
      </w:r>
    </w:p>
    <w:p w:rsidR="0089185B" w:rsidRPr="00FA017F" w:rsidRDefault="0089185B" w:rsidP="0036163B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7F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финансово-хозяйственной деятельностью Ассоциации Собранием избирается Ревизор сроком на </w:t>
      </w:r>
      <w:r w:rsidR="0072112E" w:rsidRPr="00FA017F">
        <w:rPr>
          <w:rFonts w:ascii="Times New Roman" w:hAnsi="Times New Roman" w:cs="Times New Roman"/>
          <w:sz w:val="24"/>
          <w:szCs w:val="24"/>
        </w:rPr>
        <w:t>пять</w:t>
      </w:r>
      <w:r w:rsidRPr="00FA017F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89185B" w:rsidRPr="00FA017F" w:rsidRDefault="0089185B" w:rsidP="0036163B">
      <w:pPr>
        <w:pStyle w:val="ConsPlusNormal"/>
        <w:numPr>
          <w:ilvl w:val="2"/>
          <w:numId w:val="7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7F">
        <w:rPr>
          <w:rFonts w:ascii="Times New Roman" w:hAnsi="Times New Roman" w:cs="Times New Roman"/>
          <w:sz w:val="24"/>
          <w:szCs w:val="24"/>
        </w:rPr>
        <w:t>Компетенция Ревизора включает следующие полномочия:</w:t>
      </w:r>
    </w:p>
    <w:p w:rsidR="0089185B" w:rsidRPr="00FA017F" w:rsidRDefault="0089185B" w:rsidP="00361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7F">
        <w:rPr>
          <w:rFonts w:ascii="Times New Roman" w:hAnsi="Times New Roman" w:cs="Times New Roman"/>
          <w:sz w:val="24"/>
          <w:szCs w:val="24"/>
        </w:rPr>
        <w:t xml:space="preserve">- проверка (ревизия) финансово-хозяйственной деятельности Ассоциации по итогам деятельности за год, а также по инициативе Ревизора, решению </w:t>
      </w:r>
      <w:r w:rsidR="00263C6F">
        <w:rPr>
          <w:rFonts w:ascii="Times New Roman" w:hAnsi="Times New Roman" w:cs="Times New Roman"/>
          <w:sz w:val="24"/>
          <w:szCs w:val="24"/>
        </w:rPr>
        <w:t>Председателя</w:t>
      </w:r>
      <w:r w:rsidRPr="00FA017F">
        <w:rPr>
          <w:rFonts w:ascii="Times New Roman" w:hAnsi="Times New Roman" w:cs="Times New Roman"/>
          <w:sz w:val="24"/>
          <w:szCs w:val="24"/>
        </w:rPr>
        <w:t xml:space="preserve">, Собрания или </w:t>
      </w:r>
      <w:r w:rsidR="00263C6F">
        <w:rPr>
          <w:rFonts w:ascii="Times New Roman" w:hAnsi="Times New Roman" w:cs="Times New Roman"/>
          <w:sz w:val="24"/>
          <w:szCs w:val="24"/>
        </w:rPr>
        <w:t>Правления</w:t>
      </w:r>
      <w:r w:rsidRPr="00FA017F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89185B" w:rsidRPr="00FA017F" w:rsidRDefault="0089185B" w:rsidP="00361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7F">
        <w:rPr>
          <w:rFonts w:ascii="Times New Roman" w:hAnsi="Times New Roman" w:cs="Times New Roman"/>
          <w:sz w:val="24"/>
          <w:szCs w:val="24"/>
        </w:rPr>
        <w:t xml:space="preserve">- истребование у </w:t>
      </w:r>
      <w:r w:rsidR="00263C6F">
        <w:rPr>
          <w:rFonts w:ascii="Times New Roman" w:hAnsi="Times New Roman" w:cs="Times New Roman"/>
          <w:sz w:val="24"/>
          <w:szCs w:val="24"/>
        </w:rPr>
        <w:t xml:space="preserve">органов Ассоциации документов о </w:t>
      </w:r>
      <w:r w:rsidRPr="00FA017F">
        <w:rPr>
          <w:rFonts w:ascii="Times New Roman" w:hAnsi="Times New Roman" w:cs="Times New Roman"/>
          <w:sz w:val="24"/>
          <w:szCs w:val="24"/>
        </w:rPr>
        <w:t>финансово-хозяйственной деятельности;</w:t>
      </w:r>
    </w:p>
    <w:p w:rsidR="0089185B" w:rsidRPr="00FA017F" w:rsidRDefault="0089185B" w:rsidP="00361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7F">
        <w:rPr>
          <w:rFonts w:ascii="Times New Roman" w:hAnsi="Times New Roman" w:cs="Times New Roman"/>
          <w:sz w:val="24"/>
          <w:szCs w:val="24"/>
        </w:rPr>
        <w:t xml:space="preserve">- составление заключения по итогам проверки финансово-хозяйственной деятельности, в </w:t>
      </w:r>
      <w:r w:rsidRPr="00FA017F">
        <w:rPr>
          <w:rFonts w:ascii="Times New Roman" w:hAnsi="Times New Roman" w:cs="Times New Roman"/>
          <w:sz w:val="24"/>
          <w:szCs w:val="24"/>
        </w:rPr>
        <w:lastRenderedPageBreak/>
        <w:t>котором должны содержаться:</w:t>
      </w:r>
    </w:p>
    <w:p w:rsidR="0074159D" w:rsidRDefault="0089185B" w:rsidP="007415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7F">
        <w:rPr>
          <w:rFonts w:ascii="Times New Roman" w:hAnsi="Times New Roman" w:cs="Times New Roman"/>
          <w:sz w:val="24"/>
          <w:szCs w:val="24"/>
        </w:rPr>
        <w:t>- подтверждение достоверности данных, содержащихся в отчетах, и иных финансовых документов Ассоциации;</w:t>
      </w:r>
    </w:p>
    <w:p w:rsidR="0089185B" w:rsidRPr="00FA017F" w:rsidRDefault="0089185B" w:rsidP="007415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7F">
        <w:rPr>
          <w:rFonts w:ascii="Times New Roman" w:hAnsi="Times New Roman" w:cs="Times New Roman"/>
          <w:sz w:val="24"/>
          <w:szCs w:val="24"/>
        </w:rPr>
        <w:t>-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FA017F" w:rsidRPr="00FA017F" w:rsidRDefault="00FA017F" w:rsidP="00333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85B" w:rsidRPr="00FA017F" w:rsidRDefault="0089185B" w:rsidP="0036163B">
      <w:pPr>
        <w:widowControl w:val="0"/>
        <w:numPr>
          <w:ilvl w:val="0"/>
          <w:numId w:val="7"/>
        </w:numPr>
        <w:autoSpaceDE w:val="0"/>
        <w:ind w:left="0" w:firstLine="567"/>
        <w:jc w:val="center"/>
        <w:rPr>
          <w:b/>
        </w:rPr>
      </w:pPr>
      <w:r w:rsidRPr="00FA017F">
        <w:rPr>
          <w:b/>
        </w:rPr>
        <w:t>Реорганизация и ликвидация Ассоциации</w:t>
      </w:r>
    </w:p>
    <w:p w:rsidR="0089185B" w:rsidRPr="00FA017F" w:rsidRDefault="0089185B" w:rsidP="0036163B">
      <w:pPr>
        <w:widowControl w:val="0"/>
        <w:autoSpaceDE w:val="0"/>
        <w:ind w:firstLine="567"/>
        <w:rPr>
          <w:b/>
        </w:rPr>
      </w:pP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7.1. Прекращение деятельности </w:t>
      </w:r>
      <w:r w:rsidRPr="00FA017F">
        <w:t>Ассоциации</w:t>
      </w:r>
      <w:r w:rsidRPr="00FA017F">
        <w:rPr>
          <w:color w:val="000000"/>
        </w:rPr>
        <w:t xml:space="preserve"> </w:t>
      </w:r>
      <w:r w:rsidR="00D53EFE" w:rsidRPr="00FA017F">
        <w:rPr>
          <w:color w:val="000000"/>
        </w:rPr>
        <w:t xml:space="preserve">может происходить </w:t>
      </w:r>
      <w:r w:rsidRPr="00FA017F">
        <w:rPr>
          <w:color w:val="000000"/>
        </w:rPr>
        <w:t xml:space="preserve">путем </w:t>
      </w:r>
      <w:r w:rsidR="00D53EFE" w:rsidRPr="00FA017F">
        <w:rPr>
          <w:color w:val="000000"/>
        </w:rPr>
        <w:t xml:space="preserve">ее </w:t>
      </w:r>
      <w:r w:rsidRPr="00FA017F">
        <w:rPr>
          <w:color w:val="000000"/>
        </w:rPr>
        <w:t>реорганизации или ликвидации.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7.2. Реорганизация </w:t>
      </w:r>
      <w:r w:rsidRPr="00FA017F">
        <w:t>Ассоциации</w:t>
      </w:r>
      <w:r w:rsidRPr="00FA017F">
        <w:rPr>
          <w:color w:val="000000"/>
        </w:rPr>
        <w:t xml:space="preserve"> может быть осуществлена в форме слияния, выделения, разделения,</w:t>
      </w:r>
      <w:r w:rsidR="00333AAF" w:rsidRPr="00FA017F">
        <w:rPr>
          <w:color w:val="000000"/>
        </w:rPr>
        <w:t xml:space="preserve"> присоединения и преобразования</w:t>
      </w:r>
      <w:r w:rsidRPr="00FA017F">
        <w:rPr>
          <w:color w:val="000000"/>
        </w:rPr>
        <w:t xml:space="preserve"> в порядке, определяемом законодательством Российской Федерации.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7.3. Ассоциация вправе преобразоваться в общественную организацию, фонд или автономную некоммерческую организацию в порядке, предусмотренном законодательством Российской Федерации.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7.4. Ликвидация </w:t>
      </w:r>
      <w:r w:rsidRPr="00FA017F">
        <w:t>Ассоциации</w:t>
      </w:r>
      <w:r w:rsidRPr="00FA017F">
        <w:rPr>
          <w:color w:val="000000"/>
        </w:rPr>
        <w:t xml:space="preserve"> производится: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- по решению </w:t>
      </w:r>
      <w:r w:rsidR="00C14F54">
        <w:rPr>
          <w:color w:val="000000"/>
        </w:rPr>
        <w:t>Учредительного</w:t>
      </w:r>
      <w:r w:rsidRPr="00FA017F">
        <w:rPr>
          <w:color w:val="000000"/>
        </w:rPr>
        <w:t xml:space="preserve"> собра</w:t>
      </w:r>
      <w:r w:rsidR="00B910C0" w:rsidRPr="00FA017F">
        <w:rPr>
          <w:color w:val="000000"/>
        </w:rPr>
        <w:t>ния Ассоциации, при этом</w:t>
      </w:r>
      <w:r w:rsidRPr="00FA017F">
        <w:rPr>
          <w:color w:val="000000"/>
        </w:rPr>
        <w:t xml:space="preserve"> за ликвидацию должны проголосовать 2/3 голосов членов</w:t>
      </w:r>
      <w:r w:rsidR="00333AAF" w:rsidRPr="00FA017F">
        <w:rPr>
          <w:color w:val="000000"/>
        </w:rPr>
        <w:t xml:space="preserve"> Ассоциации</w:t>
      </w:r>
      <w:r w:rsidRPr="00FA017F">
        <w:rPr>
          <w:color w:val="000000"/>
        </w:rPr>
        <w:t>, присутствующих на Собрании;</w:t>
      </w:r>
    </w:p>
    <w:p w:rsidR="0089185B" w:rsidRPr="00FA017F" w:rsidRDefault="00D53EFE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- по решению суда</w:t>
      </w:r>
      <w:r w:rsidR="0089185B" w:rsidRPr="00FA017F">
        <w:rPr>
          <w:color w:val="000000"/>
        </w:rPr>
        <w:t xml:space="preserve"> в случаях, предусмотренных действующим законодательством.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 xml:space="preserve">7.5. При принятии решения о ликвидации Ассоциации </w:t>
      </w:r>
      <w:r w:rsidR="00C14F54">
        <w:rPr>
          <w:color w:val="000000"/>
        </w:rPr>
        <w:t>Учредительное</w:t>
      </w:r>
      <w:r w:rsidRPr="00FA017F">
        <w:rPr>
          <w:color w:val="000000"/>
        </w:rPr>
        <w:t xml:space="preserve"> собрание Ассоциации назначает ликвидационную комиссию, к которой переходят права по управлению Ассоциацией.</w:t>
      </w:r>
    </w:p>
    <w:p w:rsidR="000F68B6" w:rsidRPr="00FA017F" w:rsidRDefault="000F68B6" w:rsidP="003616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017F">
        <w:t>7.6.</w:t>
      </w:r>
      <w:r w:rsidRPr="00FA017F">
        <w:tab/>
      </w:r>
      <w:r w:rsidRPr="00FA017F">
        <w:rPr>
          <w:rFonts w:eastAsiaTheme="minorHAnsi"/>
          <w:lang w:eastAsia="en-US"/>
        </w:rPr>
        <w:t xml:space="preserve">Ликвидационная комиссия опубликовывает в </w:t>
      </w:r>
      <w:hyperlink r:id="rId8" w:history="1">
        <w:r w:rsidRPr="00FA017F">
          <w:rPr>
            <w:rFonts w:eastAsiaTheme="minorHAnsi"/>
            <w:lang w:eastAsia="en-US"/>
          </w:rPr>
          <w:t>средствах массовой информации</w:t>
        </w:r>
      </w:hyperlink>
      <w:r w:rsidRPr="00FA017F">
        <w:rPr>
          <w:rFonts w:eastAsiaTheme="minorHAnsi"/>
          <w:lang w:eastAsia="en-US"/>
        </w:rPr>
        <w:t>, в которых опубликовываются данные о государственной регистрации юридического лица, сообщение о ликвидации Ассоциации и о порядке и сроке заявления требований его кредиторами. Этот срок не может быть менее двух месяцев с момента опубликования сообщения о ликвидации.</w:t>
      </w:r>
    </w:p>
    <w:p w:rsidR="000F68B6" w:rsidRPr="00FA017F" w:rsidRDefault="000F68B6" w:rsidP="0036163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firstLine="567"/>
        <w:jc w:val="both"/>
      </w:pPr>
      <w:r w:rsidRPr="00FA017F">
        <w:t xml:space="preserve"> </w:t>
      </w:r>
      <w:r w:rsidR="0036163B" w:rsidRPr="00FA017F">
        <w:t xml:space="preserve">7.7. </w:t>
      </w:r>
      <w:r w:rsidRPr="00FA017F"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Ассоциации.</w:t>
      </w:r>
    </w:p>
    <w:p w:rsidR="000F68B6" w:rsidRPr="00FA017F" w:rsidRDefault="000F68B6" w:rsidP="003616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017F">
        <w:t>7</w:t>
      </w:r>
      <w:r w:rsidR="0036163B" w:rsidRPr="00FA017F">
        <w:t>.8</w:t>
      </w:r>
      <w:r w:rsidRPr="00FA017F">
        <w:t>.</w:t>
      </w:r>
      <w:r w:rsidRPr="00FA017F">
        <w:tab/>
        <w:t xml:space="preserve"> По окончании срока для предъявления требований кредиторами ликвидационная комиссия составляет промежуточный ликвидационный баланс, </w:t>
      </w:r>
      <w:r w:rsidR="0036163B" w:rsidRPr="00FA017F">
        <w:rPr>
          <w:rFonts w:eastAsiaTheme="minorHAnsi"/>
          <w:lang w:eastAsia="en-US"/>
        </w:rPr>
        <w:t>который содержит сведения о составе имущества Ассоциации,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</w:t>
      </w:r>
      <w:r w:rsidRPr="00FA017F">
        <w:t>.</w:t>
      </w:r>
    </w:p>
    <w:p w:rsidR="000F68B6" w:rsidRPr="00FA017F" w:rsidRDefault="000F68B6" w:rsidP="0036163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firstLine="567"/>
        <w:jc w:val="both"/>
      </w:pPr>
      <w:r w:rsidRPr="00FA017F">
        <w:t>7</w:t>
      </w:r>
      <w:r w:rsidR="0036163B" w:rsidRPr="00FA017F">
        <w:t>.9</w:t>
      </w:r>
      <w:r w:rsidRPr="00FA017F">
        <w:t>.</w:t>
      </w:r>
      <w:r w:rsidRPr="00FA017F">
        <w:tab/>
        <w:t xml:space="preserve"> После завершения расчетов с кредиторами ликвидационная комиссия составляет ликвидационный баланс, который утверждается </w:t>
      </w:r>
      <w:r w:rsidR="00C14F54">
        <w:t>Учредительным</w:t>
      </w:r>
      <w:r w:rsidRPr="00FA017F">
        <w:t xml:space="preserve"> собранием Ассоциации.</w:t>
      </w:r>
    </w:p>
    <w:p w:rsidR="000F68B6" w:rsidRPr="00FA017F" w:rsidRDefault="0036163B" w:rsidP="0036163B">
      <w:pPr>
        <w:widowControl w:val="0"/>
        <w:autoSpaceDE w:val="0"/>
        <w:ind w:firstLine="567"/>
        <w:jc w:val="both"/>
        <w:rPr>
          <w:rFonts w:eastAsiaTheme="minorHAnsi"/>
          <w:lang w:eastAsia="en-US"/>
        </w:rPr>
      </w:pPr>
      <w:r w:rsidRPr="00FA017F">
        <w:t>7.10</w:t>
      </w:r>
      <w:r w:rsidR="00B910C0" w:rsidRPr="00FA017F">
        <w:t>. При ликвидации Ассоциации</w:t>
      </w:r>
      <w:r w:rsidR="000F68B6" w:rsidRPr="00FA017F">
        <w:t xml:space="preserve"> имущество, оставшееся после удовлетворения всех требований кредиторов, </w:t>
      </w:r>
      <w:r w:rsidR="000F68B6" w:rsidRPr="00FA017F">
        <w:rPr>
          <w:rFonts w:eastAsiaTheme="minorHAnsi"/>
          <w:lang w:eastAsia="en-US"/>
        </w:rPr>
        <w:t>направляется на цели, для достижения которых она была создана, и (или) на благотворительные цели.</w:t>
      </w:r>
    </w:p>
    <w:p w:rsidR="0089185B" w:rsidRPr="00FA017F" w:rsidRDefault="0036163B" w:rsidP="0036163B">
      <w:pPr>
        <w:widowControl w:val="0"/>
        <w:autoSpaceDE w:val="0"/>
        <w:ind w:firstLine="567"/>
        <w:jc w:val="both"/>
        <w:rPr>
          <w:color w:val="000000"/>
        </w:rPr>
      </w:pPr>
      <w:r w:rsidRPr="00FA017F">
        <w:rPr>
          <w:color w:val="000000"/>
        </w:rPr>
        <w:t>7.11</w:t>
      </w:r>
      <w:r w:rsidR="0089185B" w:rsidRPr="00FA017F">
        <w:rPr>
          <w:color w:val="000000"/>
        </w:rPr>
        <w:t xml:space="preserve">. Ассоциация </w:t>
      </w:r>
      <w:r w:rsidR="00D53EFE" w:rsidRPr="00FA017F">
        <w:rPr>
          <w:color w:val="000000"/>
        </w:rPr>
        <w:t>признается прекратившей</w:t>
      </w:r>
      <w:r w:rsidR="0089185B" w:rsidRPr="00FA017F">
        <w:rPr>
          <w:color w:val="000000"/>
        </w:rPr>
        <w:t xml:space="preserve"> свое существование с момента внесения об этом записи в </w:t>
      </w:r>
      <w:r w:rsidR="00D53EFE" w:rsidRPr="00FA017F">
        <w:rPr>
          <w:color w:val="000000"/>
        </w:rPr>
        <w:t>единый государственный реестр</w:t>
      </w:r>
      <w:r w:rsidR="0089185B" w:rsidRPr="00FA017F">
        <w:rPr>
          <w:color w:val="000000"/>
        </w:rPr>
        <w:t xml:space="preserve"> юридических лиц.</w:t>
      </w:r>
    </w:p>
    <w:p w:rsidR="0089185B" w:rsidRPr="00FA017F" w:rsidRDefault="0089185B" w:rsidP="0036163B">
      <w:pPr>
        <w:widowControl w:val="0"/>
        <w:autoSpaceDE w:val="0"/>
        <w:ind w:firstLine="567"/>
        <w:jc w:val="both"/>
      </w:pPr>
    </w:p>
    <w:p w:rsidR="00B910C0" w:rsidRDefault="00B910C0" w:rsidP="0036163B">
      <w:pPr>
        <w:widowControl w:val="0"/>
        <w:autoSpaceDE w:val="0"/>
        <w:ind w:firstLine="567"/>
        <w:jc w:val="both"/>
      </w:pPr>
    </w:p>
    <w:p w:rsidR="009A2957" w:rsidRDefault="009A2957" w:rsidP="0036163B">
      <w:pPr>
        <w:widowControl w:val="0"/>
        <w:autoSpaceDE w:val="0"/>
        <w:ind w:firstLine="567"/>
        <w:jc w:val="both"/>
      </w:pPr>
    </w:p>
    <w:p w:rsidR="009A2957" w:rsidRPr="00FA017F" w:rsidRDefault="009A2957" w:rsidP="0036163B">
      <w:pPr>
        <w:widowControl w:val="0"/>
        <w:autoSpaceDE w:val="0"/>
        <w:ind w:firstLine="567"/>
        <w:jc w:val="both"/>
      </w:pPr>
    </w:p>
    <w:p w:rsidR="0089185B" w:rsidRPr="00FA017F" w:rsidRDefault="0089185B" w:rsidP="0036163B">
      <w:pPr>
        <w:widowControl w:val="0"/>
        <w:autoSpaceDE w:val="0"/>
        <w:ind w:firstLine="567"/>
        <w:jc w:val="center"/>
        <w:rPr>
          <w:b/>
        </w:rPr>
      </w:pPr>
      <w:r w:rsidRPr="00FA017F">
        <w:rPr>
          <w:b/>
        </w:rPr>
        <w:lastRenderedPageBreak/>
        <w:t xml:space="preserve">8. </w:t>
      </w:r>
      <w:r w:rsidR="00333AAF" w:rsidRPr="00FA017F">
        <w:rPr>
          <w:b/>
        </w:rPr>
        <w:t xml:space="preserve">Изменение </w:t>
      </w:r>
      <w:r w:rsidRPr="00FA017F">
        <w:rPr>
          <w:b/>
        </w:rPr>
        <w:t>устав</w:t>
      </w:r>
      <w:r w:rsidR="00333AAF" w:rsidRPr="00FA017F">
        <w:rPr>
          <w:b/>
        </w:rPr>
        <w:t>а</w:t>
      </w:r>
      <w:r w:rsidRPr="00FA017F">
        <w:rPr>
          <w:b/>
        </w:rPr>
        <w:t xml:space="preserve"> Ассоциации</w:t>
      </w:r>
    </w:p>
    <w:p w:rsidR="0089185B" w:rsidRPr="00FA017F" w:rsidRDefault="0089185B" w:rsidP="0036163B">
      <w:pPr>
        <w:widowControl w:val="0"/>
        <w:autoSpaceDE w:val="0"/>
        <w:ind w:firstLine="567"/>
        <w:jc w:val="center"/>
        <w:rPr>
          <w:b/>
        </w:rPr>
      </w:pPr>
    </w:p>
    <w:p w:rsidR="0089185B" w:rsidRPr="00FA017F" w:rsidRDefault="0089185B" w:rsidP="0036163B">
      <w:pPr>
        <w:widowControl w:val="0"/>
        <w:autoSpaceDE w:val="0"/>
        <w:ind w:firstLine="567"/>
        <w:jc w:val="both"/>
      </w:pPr>
      <w:r w:rsidRPr="00FA017F">
        <w:t xml:space="preserve">8.1. Изменения могут быть внесены в устав Ассоциации исключительно на основании решения </w:t>
      </w:r>
      <w:r w:rsidR="00C14F54">
        <w:t>Учредительного</w:t>
      </w:r>
      <w:r w:rsidR="00D53EFE" w:rsidRPr="00FA017F">
        <w:t xml:space="preserve"> собрания Ассоциации</w:t>
      </w:r>
      <w:r w:rsidRPr="00FA017F">
        <w:t xml:space="preserve"> при условии, что решение </w:t>
      </w:r>
      <w:r w:rsidR="00333AAF" w:rsidRPr="00FA017F">
        <w:t xml:space="preserve">о внесении изменений в устав Ассоциации </w:t>
      </w:r>
      <w:r w:rsidRPr="00FA017F">
        <w:t>принято 2/3 голосов членов Ассоциации</w:t>
      </w:r>
      <w:r w:rsidR="00B910C0" w:rsidRPr="00FA017F">
        <w:t>, присутствующих на заседании</w:t>
      </w:r>
      <w:r w:rsidRPr="00FA017F">
        <w:t>. Изменения и дополнения, вносимые в устав Ассоциации, подлежат государственной регистрации в установленном законодательством Р</w:t>
      </w:r>
      <w:r w:rsidR="00B910C0" w:rsidRPr="00FA017F">
        <w:t xml:space="preserve">оссийской </w:t>
      </w:r>
      <w:r w:rsidRPr="00FA017F">
        <w:t>Ф</w:t>
      </w:r>
      <w:r w:rsidR="00B910C0" w:rsidRPr="00FA017F">
        <w:t>едерации</w:t>
      </w:r>
      <w:r w:rsidRPr="00FA017F">
        <w:t xml:space="preserve"> порядке.</w:t>
      </w:r>
    </w:p>
    <w:p w:rsidR="0089185B" w:rsidRPr="00FA017F" w:rsidRDefault="0089185B" w:rsidP="003616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017F">
        <w:t xml:space="preserve">8.2. </w:t>
      </w:r>
      <w:r w:rsidR="00B910C0" w:rsidRPr="00FA017F">
        <w:rPr>
          <w:rFonts w:eastAsiaTheme="minorHAnsi"/>
          <w:lang w:eastAsia="en-US"/>
        </w:rPr>
        <w:t>Изменения, внесенные в устав А</w:t>
      </w:r>
      <w:r w:rsidRPr="00FA017F">
        <w:rPr>
          <w:rFonts w:eastAsiaTheme="minorHAnsi"/>
          <w:lang w:eastAsia="en-US"/>
        </w:rPr>
        <w:t xml:space="preserve">ссоциации, приобретают силу для третьих лиц с момента </w:t>
      </w:r>
      <w:r w:rsidR="00D53EFE" w:rsidRPr="00FA017F">
        <w:rPr>
          <w:rFonts w:eastAsiaTheme="minorHAnsi"/>
          <w:lang w:eastAsia="en-US"/>
        </w:rPr>
        <w:t xml:space="preserve">их </w:t>
      </w:r>
      <w:r w:rsidRPr="00FA017F">
        <w:rPr>
          <w:rFonts w:eastAsiaTheme="minorHAnsi"/>
          <w:lang w:eastAsia="en-US"/>
        </w:rPr>
        <w:t>го</w:t>
      </w:r>
      <w:r w:rsidR="00D53EFE" w:rsidRPr="00FA017F">
        <w:rPr>
          <w:rFonts w:eastAsiaTheme="minorHAnsi"/>
          <w:lang w:eastAsia="en-US"/>
        </w:rPr>
        <w:t>сударственной регистрации</w:t>
      </w:r>
      <w:r w:rsidRPr="00FA017F">
        <w:rPr>
          <w:rFonts w:eastAsiaTheme="minorHAnsi"/>
          <w:lang w:eastAsia="en-US"/>
        </w:rPr>
        <w:t>.</w:t>
      </w:r>
    </w:p>
    <w:p w:rsidR="0089185B" w:rsidRPr="00FA017F" w:rsidRDefault="0089185B" w:rsidP="0036163B">
      <w:pPr>
        <w:tabs>
          <w:tab w:val="left" w:pos="426"/>
        </w:tabs>
        <w:ind w:firstLine="567"/>
        <w:jc w:val="both"/>
      </w:pPr>
    </w:p>
    <w:p w:rsidR="005708D0" w:rsidRPr="00FA017F" w:rsidRDefault="005708D0" w:rsidP="0036163B">
      <w:pPr>
        <w:ind w:firstLine="567"/>
      </w:pPr>
    </w:p>
    <w:sectPr w:rsidR="005708D0" w:rsidRPr="00FA017F" w:rsidSect="00630404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F4" w:rsidRDefault="001E69F4" w:rsidP="00D52BE0">
      <w:r>
        <w:separator/>
      </w:r>
    </w:p>
  </w:endnote>
  <w:endnote w:type="continuationSeparator" w:id="0">
    <w:p w:rsidR="001E69F4" w:rsidRDefault="001E69F4" w:rsidP="00D5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621355"/>
      <w:docPartObj>
        <w:docPartGallery w:val="Page Numbers (Bottom of Page)"/>
        <w:docPartUnique/>
      </w:docPartObj>
    </w:sdtPr>
    <w:sdtEndPr/>
    <w:sdtContent>
      <w:p w:rsidR="00630404" w:rsidRDefault="006304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3B">
          <w:rPr>
            <w:noProof/>
          </w:rPr>
          <w:t>4</w:t>
        </w:r>
        <w:r>
          <w:fldChar w:fldCharType="end"/>
        </w:r>
      </w:p>
    </w:sdtContent>
  </w:sdt>
  <w:p w:rsidR="00630404" w:rsidRDefault="0063040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6C" w:rsidRDefault="00157D6C" w:rsidP="00157D6C">
    <w:pPr>
      <w:pStyle w:val="ac"/>
      <w:jc w:val="center"/>
    </w:pPr>
    <w:r>
      <w:t>г. Томск</w:t>
    </w:r>
  </w:p>
  <w:p w:rsidR="00157D6C" w:rsidRDefault="00157D6C" w:rsidP="00157D6C">
    <w:pPr>
      <w:pStyle w:val="ac"/>
      <w:jc w:val="center"/>
    </w:pPr>
    <w:r>
      <w:t>201</w:t>
    </w:r>
    <w:r w:rsidR="00D2403B">
      <w:t>8</w:t>
    </w:r>
    <w:r w:rsidR="007617B0"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F4" w:rsidRDefault="001E69F4" w:rsidP="00D52BE0">
      <w:r>
        <w:separator/>
      </w:r>
    </w:p>
  </w:footnote>
  <w:footnote w:type="continuationSeparator" w:id="0">
    <w:p w:rsidR="001E69F4" w:rsidRDefault="001E69F4" w:rsidP="00D5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E" w:rsidRDefault="0019685E">
    <w:pPr>
      <w:pStyle w:val="aa"/>
      <w:jc w:val="right"/>
    </w:pPr>
  </w:p>
  <w:p w:rsidR="0019685E" w:rsidRDefault="001968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/>
        <w:color w:val="000000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OpenSymbol" w:hAnsi="OpenSymbol"/>
        <w:color w:val="000000"/>
        <w:sz w:val="28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1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ascii="Symbol" w:hAnsi="Symbol"/>
      </w:rPr>
    </w:lvl>
  </w:abstractNum>
  <w:abstractNum w:abstractNumId="5">
    <w:nsid w:val="013F0CA1"/>
    <w:multiLevelType w:val="multilevel"/>
    <w:tmpl w:val="3A8EC444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364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660" w:hanging="1440"/>
      </w:pPr>
    </w:lvl>
    <w:lvl w:ilvl="6">
      <w:start w:val="1"/>
      <w:numFmt w:val="decimal"/>
      <w:lvlText w:val="%1.%2.%3.%4.%5.%6.%7."/>
      <w:lvlJc w:val="left"/>
      <w:pPr>
        <w:ind w:left="5664" w:hanging="1800"/>
      </w:pPr>
    </w:lvl>
    <w:lvl w:ilvl="7">
      <w:start w:val="1"/>
      <w:numFmt w:val="decimal"/>
      <w:lvlText w:val="%1.%2.%3.%4.%5.%6.%7.%8."/>
      <w:lvlJc w:val="left"/>
      <w:pPr>
        <w:ind w:left="6308" w:hanging="1800"/>
      </w:pPr>
    </w:lvl>
    <w:lvl w:ilvl="8">
      <w:start w:val="1"/>
      <w:numFmt w:val="decimal"/>
      <w:lvlText w:val="%1.%2.%3.%4.%5.%6.%7.%8.%9."/>
      <w:lvlJc w:val="left"/>
      <w:pPr>
        <w:ind w:left="7312" w:hanging="2160"/>
      </w:pPr>
    </w:lvl>
  </w:abstractNum>
  <w:abstractNum w:abstractNumId="6">
    <w:nsid w:val="01D578C3"/>
    <w:multiLevelType w:val="multilevel"/>
    <w:tmpl w:val="602E5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E097D"/>
    <w:multiLevelType w:val="hybridMultilevel"/>
    <w:tmpl w:val="70144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0671A"/>
    <w:multiLevelType w:val="multilevel"/>
    <w:tmpl w:val="519E77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  <w:lvlOverride w:ilvl="0">
      <w:startOverride w:val="6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85B"/>
    <w:rsid w:val="00000156"/>
    <w:rsid w:val="00000B11"/>
    <w:rsid w:val="00000B61"/>
    <w:rsid w:val="00002728"/>
    <w:rsid w:val="00002EF9"/>
    <w:rsid w:val="000048E4"/>
    <w:rsid w:val="00004B84"/>
    <w:rsid w:val="00007912"/>
    <w:rsid w:val="00007FCF"/>
    <w:rsid w:val="00011B0F"/>
    <w:rsid w:val="00012413"/>
    <w:rsid w:val="00013181"/>
    <w:rsid w:val="00013845"/>
    <w:rsid w:val="0001615E"/>
    <w:rsid w:val="000167DC"/>
    <w:rsid w:val="00016E28"/>
    <w:rsid w:val="0002293B"/>
    <w:rsid w:val="000230AF"/>
    <w:rsid w:val="00023B02"/>
    <w:rsid w:val="00024632"/>
    <w:rsid w:val="00026086"/>
    <w:rsid w:val="00026773"/>
    <w:rsid w:val="00026DDE"/>
    <w:rsid w:val="00030A48"/>
    <w:rsid w:val="00031250"/>
    <w:rsid w:val="00032EBD"/>
    <w:rsid w:val="00033682"/>
    <w:rsid w:val="000339B5"/>
    <w:rsid w:val="00033C8E"/>
    <w:rsid w:val="00033DB8"/>
    <w:rsid w:val="00035E2A"/>
    <w:rsid w:val="00035E9C"/>
    <w:rsid w:val="00035F24"/>
    <w:rsid w:val="0003655A"/>
    <w:rsid w:val="0003717C"/>
    <w:rsid w:val="0003753E"/>
    <w:rsid w:val="00040009"/>
    <w:rsid w:val="000425B5"/>
    <w:rsid w:val="00046830"/>
    <w:rsid w:val="000479B7"/>
    <w:rsid w:val="000507DA"/>
    <w:rsid w:val="00051F93"/>
    <w:rsid w:val="00053A7E"/>
    <w:rsid w:val="00054F12"/>
    <w:rsid w:val="000551A5"/>
    <w:rsid w:val="00055C42"/>
    <w:rsid w:val="00056D26"/>
    <w:rsid w:val="000571CB"/>
    <w:rsid w:val="000606B5"/>
    <w:rsid w:val="000607F5"/>
    <w:rsid w:val="00061698"/>
    <w:rsid w:val="0006271F"/>
    <w:rsid w:val="000633BE"/>
    <w:rsid w:val="00063A5A"/>
    <w:rsid w:val="00063D2F"/>
    <w:rsid w:val="0006425B"/>
    <w:rsid w:val="000645B8"/>
    <w:rsid w:val="0006527E"/>
    <w:rsid w:val="00066B57"/>
    <w:rsid w:val="0006780D"/>
    <w:rsid w:val="00067E3F"/>
    <w:rsid w:val="000712CA"/>
    <w:rsid w:val="0007161F"/>
    <w:rsid w:val="00072AAE"/>
    <w:rsid w:val="0007337A"/>
    <w:rsid w:val="00073F15"/>
    <w:rsid w:val="00074863"/>
    <w:rsid w:val="00075AC1"/>
    <w:rsid w:val="000763D2"/>
    <w:rsid w:val="000778C8"/>
    <w:rsid w:val="000809F6"/>
    <w:rsid w:val="00085B9B"/>
    <w:rsid w:val="000862CD"/>
    <w:rsid w:val="00086B58"/>
    <w:rsid w:val="0009089D"/>
    <w:rsid w:val="00093AB0"/>
    <w:rsid w:val="00094499"/>
    <w:rsid w:val="00094DF8"/>
    <w:rsid w:val="00095B81"/>
    <w:rsid w:val="0009748E"/>
    <w:rsid w:val="00097928"/>
    <w:rsid w:val="000A08CB"/>
    <w:rsid w:val="000A1245"/>
    <w:rsid w:val="000A17E5"/>
    <w:rsid w:val="000A21E2"/>
    <w:rsid w:val="000A326F"/>
    <w:rsid w:val="000A3F37"/>
    <w:rsid w:val="000A608B"/>
    <w:rsid w:val="000A6430"/>
    <w:rsid w:val="000A7248"/>
    <w:rsid w:val="000A73D9"/>
    <w:rsid w:val="000A780E"/>
    <w:rsid w:val="000A7DD8"/>
    <w:rsid w:val="000B034C"/>
    <w:rsid w:val="000B1954"/>
    <w:rsid w:val="000B1FD7"/>
    <w:rsid w:val="000B2351"/>
    <w:rsid w:val="000B26E4"/>
    <w:rsid w:val="000B2D82"/>
    <w:rsid w:val="000B4393"/>
    <w:rsid w:val="000B4A89"/>
    <w:rsid w:val="000B55D4"/>
    <w:rsid w:val="000B5FC0"/>
    <w:rsid w:val="000B662B"/>
    <w:rsid w:val="000B717D"/>
    <w:rsid w:val="000B7662"/>
    <w:rsid w:val="000B7D1B"/>
    <w:rsid w:val="000B7E13"/>
    <w:rsid w:val="000C01E1"/>
    <w:rsid w:val="000C1FF0"/>
    <w:rsid w:val="000C26D3"/>
    <w:rsid w:val="000C3166"/>
    <w:rsid w:val="000C59ED"/>
    <w:rsid w:val="000C5EB6"/>
    <w:rsid w:val="000C6677"/>
    <w:rsid w:val="000C73F6"/>
    <w:rsid w:val="000D0006"/>
    <w:rsid w:val="000D05DF"/>
    <w:rsid w:val="000D09DC"/>
    <w:rsid w:val="000D1708"/>
    <w:rsid w:val="000D1CB4"/>
    <w:rsid w:val="000D278A"/>
    <w:rsid w:val="000D2B12"/>
    <w:rsid w:val="000D4B12"/>
    <w:rsid w:val="000D4C3D"/>
    <w:rsid w:val="000D5A65"/>
    <w:rsid w:val="000E0E67"/>
    <w:rsid w:val="000E26BA"/>
    <w:rsid w:val="000E2BD8"/>
    <w:rsid w:val="000E3E6A"/>
    <w:rsid w:val="000E4085"/>
    <w:rsid w:val="000E67DD"/>
    <w:rsid w:val="000E7E88"/>
    <w:rsid w:val="000E7EE1"/>
    <w:rsid w:val="000F0D21"/>
    <w:rsid w:val="000F14F2"/>
    <w:rsid w:val="000F2EA2"/>
    <w:rsid w:val="000F5581"/>
    <w:rsid w:val="000F5E1F"/>
    <w:rsid w:val="000F68B6"/>
    <w:rsid w:val="000F7C45"/>
    <w:rsid w:val="000F7FF7"/>
    <w:rsid w:val="00100B60"/>
    <w:rsid w:val="00100E7D"/>
    <w:rsid w:val="00102E9C"/>
    <w:rsid w:val="00103134"/>
    <w:rsid w:val="0010339D"/>
    <w:rsid w:val="00103409"/>
    <w:rsid w:val="0010382A"/>
    <w:rsid w:val="00105D59"/>
    <w:rsid w:val="00106752"/>
    <w:rsid w:val="00106C0B"/>
    <w:rsid w:val="00106E5D"/>
    <w:rsid w:val="00106FD5"/>
    <w:rsid w:val="001121DD"/>
    <w:rsid w:val="00112A7C"/>
    <w:rsid w:val="001136DE"/>
    <w:rsid w:val="0011379E"/>
    <w:rsid w:val="00114956"/>
    <w:rsid w:val="001152CC"/>
    <w:rsid w:val="00120F9D"/>
    <w:rsid w:val="001211C6"/>
    <w:rsid w:val="0012205D"/>
    <w:rsid w:val="00122475"/>
    <w:rsid w:val="00122545"/>
    <w:rsid w:val="001244C9"/>
    <w:rsid w:val="00124E0F"/>
    <w:rsid w:val="001250C6"/>
    <w:rsid w:val="001262DC"/>
    <w:rsid w:val="001276DF"/>
    <w:rsid w:val="00131321"/>
    <w:rsid w:val="00132A0E"/>
    <w:rsid w:val="001334D5"/>
    <w:rsid w:val="00135422"/>
    <w:rsid w:val="00135FAA"/>
    <w:rsid w:val="00136801"/>
    <w:rsid w:val="00136A35"/>
    <w:rsid w:val="001408D0"/>
    <w:rsid w:val="001414AA"/>
    <w:rsid w:val="00141942"/>
    <w:rsid w:val="00143635"/>
    <w:rsid w:val="00143703"/>
    <w:rsid w:val="00144E4C"/>
    <w:rsid w:val="0014502B"/>
    <w:rsid w:val="00146192"/>
    <w:rsid w:val="00150DD8"/>
    <w:rsid w:val="00151758"/>
    <w:rsid w:val="00154EF1"/>
    <w:rsid w:val="001552D2"/>
    <w:rsid w:val="00155441"/>
    <w:rsid w:val="00157D6C"/>
    <w:rsid w:val="00157FB0"/>
    <w:rsid w:val="0016066E"/>
    <w:rsid w:val="0016243E"/>
    <w:rsid w:val="00162BDA"/>
    <w:rsid w:val="00163EED"/>
    <w:rsid w:val="00164580"/>
    <w:rsid w:val="0016487E"/>
    <w:rsid w:val="00164C1E"/>
    <w:rsid w:val="00164F7B"/>
    <w:rsid w:val="00164F9D"/>
    <w:rsid w:val="001655B3"/>
    <w:rsid w:val="00165E82"/>
    <w:rsid w:val="00165F12"/>
    <w:rsid w:val="0016667D"/>
    <w:rsid w:val="00167085"/>
    <w:rsid w:val="001673C1"/>
    <w:rsid w:val="001677AF"/>
    <w:rsid w:val="00171176"/>
    <w:rsid w:val="00171E88"/>
    <w:rsid w:val="001733A6"/>
    <w:rsid w:val="001771B1"/>
    <w:rsid w:val="00177503"/>
    <w:rsid w:val="001800B4"/>
    <w:rsid w:val="00180A30"/>
    <w:rsid w:val="00181863"/>
    <w:rsid w:val="001828C3"/>
    <w:rsid w:val="001838E3"/>
    <w:rsid w:val="001841E6"/>
    <w:rsid w:val="001847FF"/>
    <w:rsid w:val="00184C2F"/>
    <w:rsid w:val="001865E2"/>
    <w:rsid w:val="00186D08"/>
    <w:rsid w:val="001874F4"/>
    <w:rsid w:val="001911E1"/>
    <w:rsid w:val="00191243"/>
    <w:rsid w:val="00192090"/>
    <w:rsid w:val="00193160"/>
    <w:rsid w:val="001936EA"/>
    <w:rsid w:val="0019468A"/>
    <w:rsid w:val="00194E8E"/>
    <w:rsid w:val="0019685E"/>
    <w:rsid w:val="00197272"/>
    <w:rsid w:val="00197631"/>
    <w:rsid w:val="001A0FA2"/>
    <w:rsid w:val="001A139C"/>
    <w:rsid w:val="001A1A98"/>
    <w:rsid w:val="001A3150"/>
    <w:rsid w:val="001A3794"/>
    <w:rsid w:val="001A3AE5"/>
    <w:rsid w:val="001A641D"/>
    <w:rsid w:val="001B2CC2"/>
    <w:rsid w:val="001B35D6"/>
    <w:rsid w:val="001B375D"/>
    <w:rsid w:val="001B3BB7"/>
    <w:rsid w:val="001B5E47"/>
    <w:rsid w:val="001B5F50"/>
    <w:rsid w:val="001B73EC"/>
    <w:rsid w:val="001C1A5F"/>
    <w:rsid w:val="001C22A6"/>
    <w:rsid w:val="001C2338"/>
    <w:rsid w:val="001C4AA3"/>
    <w:rsid w:val="001C62D6"/>
    <w:rsid w:val="001C6FFF"/>
    <w:rsid w:val="001C79D8"/>
    <w:rsid w:val="001C7DFA"/>
    <w:rsid w:val="001C7EFE"/>
    <w:rsid w:val="001D1428"/>
    <w:rsid w:val="001D3400"/>
    <w:rsid w:val="001D3A6B"/>
    <w:rsid w:val="001D5D19"/>
    <w:rsid w:val="001D5FA0"/>
    <w:rsid w:val="001E0C35"/>
    <w:rsid w:val="001E19B4"/>
    <w:rsid w:val="001E1ED1"/>
    <w:rsid w:val="001E2262"/>
    <w:rsid w:val="001E389A"/>
    <w:rsid w:val="001E4216"/>
    <w:rsid w:val="001E56E8"/>
    <w:rsid w:val="001E687F"/>
    <w:rsid w:val="001E69F4"/>
    <w:rsid w:val="001E73D6"/>
    <w:rsid w:val="001E7CA0"/>
    <w:rsid w:val="001F035E"/>
    <w:rsid w:val="001F06D7"/>
    <w:rsid w:val="001F203C"/>
    <w:rsid w:val="001F34A7"/>
    <w:rsid w:val="001F386C"/>
    <w:rsid w:val="001F3FE2"/>
    <w:rsid w:val="001F480B"/>
    <w:rsid w:val="001F483E"/>
    <w:rsid w:val="001F4F53"/>
    <w:rsid w:val="001F6AB0"/>
    <w:rsid w:val="001F745B"/>
    <w:rsid w:val="00200116"/>
    <w:rsid w:val="00201DEA"/>
    <w:rsid w:val="00202A39"/>
    <w:rsid w:val="0020301C"/>
    <w:rsid w:val="00204494"/>
    <w:rsid w:val="0020506B"/>
    <w:rsid w:val="002050A0"/>
    <w:rsid w:val="002052F2"/>
    <w:rsid w:val="0020763C"/>
    <w:rsid w:val="00210606"/>
    <w:rsid w:val="00211AE5"/>
    <w:rsid w:val="002132A6"/>
    <w:rsid w:val="002162C9"/>
    <w:rsid w:val="002178F4"/>
    <w:rsid w:val="0022084E"/>
    <w:rsid w:val="0022096D"/>
    <w:rsid w:val="002214DA"/>
    <w:rsid w:val="00222C0B"/>
    <w:rsid w:val="00223DE1"/>
    <w:rsid w:val="0022560B"/>
    <w:rsid w:val="002265A3"/>
    <w:rsid w:val="00227B21"/>
    <w:rsid w:val="0023112A"/>
    <w:rsid w:val="002322A0"/>
    <w:rsid w:val="00232DC8"/>
    <w:rsid w:val="0023455D"/>
    <w:rsid w:val="00234A41"/>
    <w:rsid w:val="00235861"/>
    <w:rsid w:val="002367B3"/>
    <w:rsid w:val="00240545"/>
    <w:rsid w:val="00241E56"/>
    <w:rsid w:val="00242B38"/>
    <w:rsid w:val="00242EA1"/>
    <w:rsid w:val="00244D93"/>
    <w:rsid w:val="00245773"/>
    <w:rsid w:val="00245C34"/>
    <w:rsid w:val="00246FC6"/>
    <w:rsid w:val="0024783B"/>
    <w:rsid w:val="00247F75"/>
    <w:rsid w:val="0025166D"/>
    <w:rsid w:val="00251A94"/>
    <w:rsid w:val="00252801"/>
    <w:rsid w:val="00252E41"/>
    <w:rsid w:val="00256BC0"/>
    <w:rsid w:val="00256FED"/>
    <w:rsid w:val="00257A81"/>
    <w:rsid w:val="00260D0C"/>
    <w:rsid w:val="0026233C"/>
    <w:rsid w:val="00263C6F"/>
    <w:rsid w:val="00264594"/>
    <w:rsid w:val="00265535"/>
    <w:rsid w:val="0026561E"/>
    <w:rsid w:val="00266D3E"/>
    <w:rsid w:val="0026768C"/>
    <w:rsid w:val="002679EE"/>
    <w:rsid w:val="00267E07"/>
    <w:rsid w:val="002703A8"/>
    <w:rsid w:val="002703C0"/>
    <w:rsid w:val="002717D3"/>
    <w:rsid w:val="00272955"/>
    <w:rsid w:val="00273ECB"/>
    <w:rsid w:val="00276CEA"/>
    <w:rsid w:val="00277650"/>
    <w:rsid w:val="00277984"/>
    <w:rsid w:val="00277DA8"/>
    <w:rsid w:val="00280321"/>
    <w:rsid w:val="00280F18"/>
    <w:rsid w:val="00281365"/>
    <w:rsid w:val="00281870"/>
    <w:rsid w:val="00281943"/>
    <w:rsid w:val="00283AA1"/>
    <w:rsid w:val="00283CF3"/>
    <w:rsid w:val="002858CD"/>
    <w:rsid w:val="00287D6C"/>
    <w:rsid w:val="0029019E"/>
    <w:rsid w:val="00290A02"/>
    <w:rsid w:val="00290A5C"/>
    <w:rsid w:val="00290C49"/>
    <w:rsid w:val="0029181F"/>
    <w:rsid w:val="00292A0E"/>
    <w:rsid w:val="00293D18"/>
    <w:rsid w:val="00295362"/>
    <w:rsid w:val="00295581"/>
    <w:rsid w:val="00295F36"/>
    <w:rsid w:val="002961C3"/>
    <w:rsid w:val="002963FB"/>
    <w:rsid w:val="002A19CD"/>
    <w:rsid w:val="002A2863"/>
    <w:rsid w:val="002A355A"/>
    <w:rsid w:val="002A4A2A"/>
    <w:rsid w:val="002A564E"/>
    <w:rsid w:val="002A6043"/>
    <w:rsid w:val="002A6BB8"/>
    <w:rsid w:val="002B0449"/>
    <w:rsid w:val="002B1178"/>
    <w:rsid w:val="002B3758"/>
    <w:rsid w:val="002B4712"/>
    <w:rsid w:val="002B56CD"/>
    <w:rsid w:val="002B5FC8"/>
    <w:rsid w:val="002B61AE"/>
    <w:rsid w:val="002B685B"/>
    <w:rsid w:val="002B6862"/>
    <w:rsid w:val="002B7DC2"/>
    <w:rsid w:val="002C061A"/>
    <w:rsid w:val="002C1928"/>
    <w:rsid w:val="002C2CF3"/>
    <w:rsid w:val="002C4318"/>
    <w:rsid w:val="002C4D0F"/>
    <w:rsid w:val="002C66BD"/>
    <w:rsid w:val="002C6C59"/>
    <w:rsid w:val="002D0037"/>
    <w:rsid w:val="002D0849"/>
    <w:rsid w:val="002D0CEA"/>
    <w:rsid w:val="002D3FDA"/>
    <w:rsid w:val="002D4149"/>
    <w:rsid w:val="002D6180"/>
    <w:rsid w:val="002D68BA"/>
    <w:rsid w:val="002D6EA3"/>
    <w:rsid w:val="002D7E85"/>
    <w:rsid w:val="002E1563"/>
    <w:rsid w:val="002E4F61"/>
    <w:rsid w:val="002E50A1"/>
    <w:rsid w:val="002E577A"/>
    <w:rsid w:val="002E5C12"/>
    <w:rsid w:val="002E6C11"/>
    <w:rsid w:val="002E7276"/>
    <w:rsid w:val="002F1098"/>
    <w:rsid w:val="002F10A0"/>
    <w:rsid w:val="002F13BB"/>
    <w:rsid w:val="002F3C7A"/>
    <w:rsid w:val="002F5422"/>
    <w:rsid w:val="002F780E"/>
    <w:rsid w:val="002F78A1"/>
    <w:rsid w:val="003004AC"/>
    <w:rsid w:val="00300C9C"/>
    <w:rsid w:val="00301461"/>
    <w:rsid w:val="00301983"/>
    <w:rsid w:val="00303FC1"/>
    <w:rsid w:val="0030424B"/>
    <w:rsid w:val="00304537"/>
    <w:rsid w:val="00305DF3"/>
    <w:rsid w:val="003062EC"/>
    <w:rsid w:val="003066B7"/>
    <w:rsid w:val="0031415F"/>
    <w:rsid w:val="00315546"/>
    <w:rsid w:val="00321A99"/>
    <w:rsid w:val="00321B87"/>
    <w:rsid w:val="003228BD"/>
    <w:rsid w:val="003238B1"/>
    <w:rsid w:val="0032395B"/>
    <w:rsid w:val="0032647F"/>
    <w:rsid w:val="00326D11"/>
    <w:rsid w:val="003301B1"/>
    <w:rsid w:val="00331C93"/>
    <w:rsid w:val="00331E6A"/>
    <w:rsid w:val="00332675"/>
    <w:rsid w:val="00332B88"/>
    <w:rsid w:val="00333020"/>
    <w:rsid w:val="00333570"/>
    <w:rsid w:val="00333AAF"/>
    <w:rsid w:val="00333DD9"/>
    <w:rsid w:val="00333E59"/>
    <w:rsid w:val="00334276"/>
    <w:rsid w:val="00335339"/>
    <w:rsid w:val="00335DC4"/>
    <w:rsid w:val="00340B17"/>
    <w:rsid w:val="003427FE"/>
    <w:rsid w:val="003469EE"/>
    <w:rsid w:val="00347FD0"/>
    <w:rsid w:val="0035201C"/>
    <w:rsid w:val="00352C2B"/>
    <w:rsid w:val="00353FC2"/>
    <w:rsid w:val="0035495F"/>
    <w:rsid w:val="00357AAB"/>
    <w:rsid w:val="00357C88"/>
    <w:rsid w:val="0036163B"/>
    <w:rsid w:val="00363CFC"/>
    <w:rsid w:val="00363EE3"/>
    <w:rsid w:val="00364813"/>
    <w:rsid w:val="00367549"/>
    <w:rsid w:val="0036770D"/>
    <w:rsid w:val="00367D61"/>
    <w:rsid w:val="0037231B"/>
    <w:rsid w:val="00373165"/>
    <w:rsid w:val="0037388E"/>
    <w:rsid w:val="0037461E"/>
    <w:rsid w:val="003747F1"/>
    <w:rsid w:val="003773A9"/>
    <w:rsid w:val="00382451"/>
    <w:rsid w:val="003837C2"/>
    <w:rsid w:val="00383CDC"/>
    <w:rsid w:val="00384D33"/>
    <w:rsid w:val="0038643A"/>
    <w:rsid w:val="00386E4F"/>
    <w:rsid w:val="00387239"/>
    <w:rsid w:val="00387A2A"/>
    <w:rsid w:val="00387B4A"/>
    <w:rsid w:val="003912C0"/>
    <w:rsid w:val="00391407"/>
    <w:rsid w:val="00391A5A"/>
    <w:rsid w:val="003926BF"/>
    <w:rsid w:val="00394607"/>
    <w:rsid w:val="00394CEC"/>
    <w:rsid w:val="00395ADD"/>
    <w:rsid w:val="00396771"/>
    <w:rsid w:val="00397BFD"/>
    <w:rsid w:val="003A0D74"/>
    <w:rsid w:val="003A1D47"/>
    <w:rsid w:val="003A240E"/>
    <w:rsid w:val="003A2DF4"/>
    <w:rsid w:val="003A372A"/>
    <w:rsid w:val="003A5A55"/>
    <w:rsid w:val="003A5C4E"/>
    <w:rsid w:val="003A5FE1"/>
    <w:rsid w:val="003A7EF6"/>
    <w:rsid w:val="003B0971"/>
    <w:rsid w:val="003B1876"/>
    <w:rsid w:val="003B1C4E"/>
    <w:rsid w:val="003B1ED0"/>
    <w:rsid w:val="003B28E3"/>
    <w:rsid w:val="003B3762"/>
    <w:rsid w:val="003B4BB7"/>
    <w:rsid w:val="003B6984"/>
    <w:rsid w:val="003B699A"/>
    <w:rsid w:val="003B6C32"/>
    <w:rsid w:val="003B7076"/>
    <w:rsid w:val="003B738A"/>
    <w:rsid w:val="003B7E95"/>
    <w:rsid w:val="003C0192"/>
    <w:rsid w:val="003C0E69"/>
    <w:rsid w:val="003C12DF"/>
    <w:rsid w:val="003C257E"/>
    <w:rsid w:val="003C2EA0"/>
    <w:rsid w:val="003C39C6"/>
    <w:rsid w:val="003C57F0"/>
    <w:rsid w:val="003C60A3"/>
    <w:rsid w:val="003C6E0D"/>
    <w:rsid w:val="003C71E6"/>
    <w:rsid w:val="003D0B9C"/>
    <w:rsid w:val="003D15F7"/>
    <w:rsid w:val="003D260A"/>
    <w:rsid w:val="003D27CA"/>
    <w:rsid w:val="003D2B80"/>
    <w:rsid w:val="003D34C9"/>
    <w:rsid w:val="003D3E55"/>
    <w:rsid w:val="003D495E"/>
    <w:rsid w:val="003D551F"/>
    <w:rsid w:val="003D6FBC"/>
    <w:rsid w:val="003E0110"/>
    <w:rsid w:val="003E2690"/>
    <w:rsid w:val="003E3655"/>
    <w:rsid w:val="003E3C1E"/>
    <w:rsid w:val="003E43E5"/>
    <w:rsid w:val="003E6954"/>
    <w:rsid w:val="003E749F"/>
    <w:rsid w:val="003E7A04"/>
    <w:rsid w:val="003F0582"/>
    <w:rsid w:val="003F0A0A"/>
    <w:rsid w:val="003F0A1F"/>
    <w:rsid w:val="003F42F9"/>
    <w:rsid w:val="003F48F1"/>
    <w:rsid w:val="003F5718"/>
    <w:rsid w:val="003F7EF3"/>
    <w:rsid w:val="00400D9E"/>
    <w:rsid w:val="0040165F"/>
    <w:rsid w:val="00401C70"/>
    <w:rsid w:val="00402B85"/>
    <w:rsid w:val="00405448"/>
    <w:rsid w:val="004058A5"/>
    <w:rsid w:val="004064D7"/>
    <w:rsid w:val="00407E40"/>
    <w:rsid w:val="00410967"/>
    <w:rsid w:val="00410B3A"/>
    <w:rsid w:val="00412DD4"/>
    <w:rsid w:val="004134C3"/>
    <w:rsid w:val="00413804"/>
    <w:rsid w:val="00414589"/>
    <w:rsid w:val="004167EC"/>
    <w:rsid w:val="00416CC3"/>
    <w:rsid w:val="00420BF6"/>
    <w:rsid w:val="00420E24"/>
    <w:rsid w:val="00421EE0"/>
    <w:rsid w:val="00423DDC"/>
    <w:rsid w:val="004241C9"/>
    <w:rsid w:val="00424425"/>
    <w:rsid w:val="004254EB"/>
    <w:rsid w:val="00425A8A"/>
    <w:rsid w:val="004330B9"/>
    <w:rsid w:val="004336BA"/>
    <w:rsid w:val="004350AD"/>
    <w:rsid w:val="0043672B"/>
    <w:rsid w:val="004374D3"/>
    <w:rsid w:val="0044171C"/>
    <w:rsid w:val="0044181E"/>
    <w:rsid w:val="0044204E"/>
    <w:rsid w:val="00442BC0"/>
    <w:rsid w:val="00444150"/>
    <w:rsid w:val="0044422C"/>
    <w:rsid w:val="00444282"/>
    <w:rsid w:val="00444AFF"/>
    <w:rsid w:val="00444B7B"/>
    <w:rsid w:val="00445509"/>
    <w:rsid w:val="00445C96"/>
    <w:rsid w:val="00446304"/>
    <w:rsid w:val="004469C8"/>
    <w:rsid w:val="00446DF1"/>
    <w:rsid w:val="00447190"/>
    <w:rsid w:val="004500DF"/>
    <w:rsid w:val="004504C7"/>
    <w:rsid w:val="00450502"/>
    <w:rsid w:val="004506DE"/>
    <w:rsid w:val="00451766"/>
    <w:rsid w:val="004519A6"/>
    <w:rsid w:val="0045226E"/>
    <w:rsid w:val="00453AF4"/>
    <w:rsid w:val="004548E5"/>
    <w:rsid w:val="004562AD"/>
    <w:rsid w:val="00457C98"/>
    <w:rsid w:val="004617E6"/>
    <w:rsid w:val="004637D0"/>
    <w:rsid w:val="00463E43"/>
    <w:rsid w:val="00464083"/>
    <w:rsid w:val="00465640"/>
    <w:rsid w:val="00465C49"/>
    <w:rsid w:val="004679A9"/>
    <w:rsid w:val="00467E32"/>
    <w:rsid w:val="00470624"/>
    <w:rsid w:val="00471C12"/>
    <w:rsid w:val="004737B3"/>
    <w:rsid w:val="00474463"/>
    <w:rsid w:val="00474B2E"/>
    <w:rsid w:val="00475554"/>
    <w:rsid w:val="00475DA5"/>
    <w:rsid w:val="00476293"/>
    <w:rsid w:val="00476D5E"/>
    <w:rsid w:val="00482053"/>
    <w:rsid w:val="004823A3"/>
    <w:rsid w:val="004839C6"/>
    <w:rsid w:val="0048562A"/>
    <w:rsid w:val="0048583A"/>
    <w:rsid w:val="00486B9A"/>
    <w:rsid w:val="004937D3"/>
    <w:rsid w:val="00493969"/>
    <w:rsid w:val="00495667"/>
    <w:rsid w:val="00495B9F"/>
    <w:rsid w:val="004965B1"/>
    <w:rsid w:val="004976E8"/>
    <w:rsid w:val="004A00BC"/>
    <w:rsid w:val="004A06B2"/>
    <w:rsid w:val="004A1652"/>
    <w:rsid w:val="004A1DE1"/>
    <w:rsid w:val="004A34AF"/>
    <w:rsid w:val="004A49F3"/>
    <w:rsid w:val="004A57D2"/>
    <w:rsid w:val="004A704E"/>
    <w:rsid w:val="004B0969"/>
    <w:rsid w:val="004B1207"/>
    <w:rsid w:val="004B1F12"/>
    <w:rsid w:val="004B3548"/>
    <w:rsid w:val="004B3581"/>
    <w:rsid w:val="004B35C8"/>
    <w:rsid w:val="004B3DE6"/>
    <w:rsid w:val="004B4526"/>
    <w:rsid w:val="004B4B76"/>
    <w:rsid w:val="004B4E49"/>
    <w:rsid w:val="004B568D"/>
    <w:rsid w:val="004B623B"/>
    <w:rsid w:val="004B793C"/>
    <w:rsid w:val="004C00F1"/>
    <w:rsid w:val="004C0986"/>
    <w:rsid w:val="004C1681"/>
    <w:rsid w:val="004C25B2"/>
    <w:rsid w:val="004C27B3"/>
    <w:rsid w:val="004C2EA0"/>
    <w:rsid w:val="004C6C4D"/>
    <w:rsid w:val="004C6D2E"/>
    <w:rsid w:val="004C7083"/>
    <w:rsid w:val="004C7704"/>
    <w:rsid w:val="004C7A1D"/>
    <w:rsid w:val="004D0A0E"/>
    <w:rsid w:val="004D0BBB"/>
    <w:rsid w:val="004D0D67"/>
    <w:rsid w:val="004D0E2B"/>
    <w:rsid w:val="004D100F"/>
    <w:rsid w:val="004D1269"/>
    <w:rsid w:val="004D319E"/>
    <w:rsid w:val="004D3F97"/>
    <w:rsid w:val="004D56AC"/>
    <w:rsid w:val="004D573E"/>
    <w:rsid w:val="004D71EF"/>
    <w:rsid w:val="004D7868"/>
    <w:rsid w:val="004E03D6"/>
    <w:rsid w:val="004E08E1"/>
    <w:rsid w:val="004E32A8"/>
    <w:rsid w:val="004E4460"/>
    <w:rsid w:val="004E5002"/>
    <w:rsid w:val="004E5768"/>
    <w:rsid w:val="004E6029"/>
    <w:rsid w:val="004E76C7"/>
    <w:rsid w:val="004F1110"/>
    <w:rsid w:val="004F119A"/>
    <w:rsid w:val="004F3547"/>
    <w:rsid w:val="004F6372"/>
    <w:rsid w:val="004F6AD4"/>
    <w:rsid w:val="004F7302"/>
    <w:rsid w:val="004F7D6E"/>
    <w:rsid w:val="004F7FC7"/>
    <w:rsid w:val="00501632"/>
    <w:rsid w:val="00502A40"/>
    <w:rsid w:val="00504C6C"/>
    <w:rsid w:val="005054DD"/>
    <w:rsid w:val="00505573"/>
    <w:rsid w:val="00505FEE"/>
    <w:rsid w:val="0050636A"/>
    <w:rsid w:val="00506426"/>
    <w:rsid w:val="005067A9"/>
    <w:rsid w:val="005116AF"/>
    <w:rsid w:val="00511EDB"/>
    <w:rsid w:val="005135C1"/>
    <w:rsid w:val="0051501A"/>
    <w:rsid w:val="00515284"/>
    <w:rsid w:val="00515BCF"/>
    <w:rsid w:val="00515DD3"/>
    <w:rsid w:val="00515EC4"/>
    <w:rsid w:val="0051659D"/>
    <w:rsid w:val="00517693"/>
    <w:rsid w:val="00517FF9"/>
    <w:rsid w:val="00520168"/>
    <w:rsid w:val="005213DC"/>
    <w:rsid w:val="00523F0A"/>
    <w:rsid w:val="00525ED3"/>
    <w:rsid w:val="005263B2"/>
    <w:rsid w:val="00527107"/>
    <w:rsid w:val="00527F66"/>
    <w:rsid w:val="0053040D"/>
    <w:rsid w:val="0053068E"/>
    <w:rsid w:val="00530A60"/>
    <w:rsid w:val="00531C2B"/>
    <w:rsid w:val="00532E2C"/>
    <w:rsid w:val="00533E73"/>
    <w:rsid w:val="005349C0"/>
    <w:rsid w:val="00535DD3"/>
    <w:rsid w:val="00536205"/>
    <w:rsid w:val="00537807"/>
    <w:rsid w:val="005401C0"/>
    <w:rsid w:val="005415CC"/>
    <w:rsid w:val="005441BD"/>
    <w:rsid w:val="00544F78"/>
    <w:rsid w:val="00545C3C"/>
    <w:rsid w:val="00546A29"/>
    <w:rsid w:val="00547222"/>
    <w:rsid w:val="00547B24"/>
    <w:rsid w:val="005506AF"/>
    <w:rsid w:val="00551CBE"/>
    <w:rsid w:val="00551DC4"/>
    <w:rsid w:val="00551F12"/>
    <w:rsid w:val="00552AA4"/>
    <w:rsid w:val="00553050"/>
    <w:rsid w:val="005544E7"/>
    <w:rsid w:val="00554F26"/>
    <w:rsid w:val="005553E8"/>
    <w:rsid w:val="00555DE4"/>
    <w:rsid w:val="005566E8"/>
    <w:rsid w:val="00557AB5"/>
    <w:rsid w:val="00560739"/>
    <w:rsid w:val="00560886"/>
    <w:rsid w:val="00560F80"/>
    <w:rsid w:val="00560F9F"/>
    <w:rsid w:val="00561768"/>
    <w:rsid w:val="00562E0E"/>
    <w:rsid w:val="00563882"/>
    <w:rsid w:val="00566433"/>
    <w:rsid w:val="00567B5C"/>
    <w:rsid w:val="00567D2F"/>
    <w:rsid w:val="00567F62"/>
    <w:rsid w:val="005701CB"/>
    <w:rsid w:val="00570883"/>
    <w:rsid w:val="005708D0"/>
    <w:rsid w:val="005715B1"/>
    <w:rsid w:val="0057161F"/>
    <w:rsid w:val="0057182C"/>
    <w:rsid w:val="00571E7A"/>
    <w:rsid w:val="005757EF"/>
    <w:rsid w:val="00576BC6"/>
    <w:rsid w:val="005775E3"/>
    <w:rsid w:val="00577A2F"/>
    <w:rsid w:val="00577B7C"/>
    <w:rsid w:val="00577C6B"/>
    <w:rsid w:val="00580D5C"/>
    <w:rsid w:val="00581248"/>
    <w:rsid w:val="00582BF1"/>
    <w:rsid w:val="005848E8"/>
    <w:rsid w:val="00585E10"/>
    <w:rsid w:val="00585F41"/>
    <w:rsid w:val="005867CD"/>
    <w:rsid w:val="005877A3"/>
    <w:rsid w:val="00587EC3"/>
    <w:rsid w:val="00590885"/>
    <w:rsid w:val="00590A54"/>
    <w:rsid w:val="005920FD"/>
    <w:rsid w:val="0059230C"/>
    <w:rsid w:val="00592649"/>
    <w:rsid w:val="00592F9D"/>
    <w:rsid w:val="005A0882"/>
    <w:rsid w:val="005A1656"/>
    <w:rsid w:val="005A2027"/>
    <w:rsid w:val="005A258A"/>
    <w:rsid w:val="005A2AC1"/>
    <w:rsid w:val="005A4361"/>
    <w:rsid w:val="005A5388"/>
    <w:rsid w:val="005A60A5"/>
    <w:rsid w:val="005A61BF"/>
    <w:rsid w:val="005A6A6B"/>
    <w:rsid w:val="005A6CC1"/>
    <w:rsid w:val="005B0260"/>
    <w:rsid w:val="005B0D71"/>
    <w:rsid w:val="005B2222"/>
    <w:rsid w:val="005B3C05"/>
    <w:rsid w:val="005B6F57"/>
    <w:rsid w:val="005C098D"/>
    <w:rsid w:val="005C1B64"/>
    <w:rsid w:val="005C2E1D"/>
    <w:rsid w:val="005C3239"/>
    <w:rsid w:val="005C43AE"/>
    <w:rsid w:val="005C6C94"/>
    <w:rsid w:val="005C72A3"/>
    <w:rsid w:val="005C79DC"/>
    <w:rsid w:val="005C7C0F"/>
    <w:rsid w:val="005D0C3A"/>
    <w:rsid w:val="005D23DD"/>
    <w:rsid w:val="005D2A70"/>
    <w:rsid w:val="005D322C"/>
    <w:rsid w:val="005D3C16"/>
    <w:rsid w:val="005D61F6"/>
    <w:rsid w:val="005D67E7"/>
    <w:rsid w:val="005E0DFB"/>
    <w:rsid w:val="005E128F"/>
    <w:rsid w:val="005E2A54"/>
    <w:rsid w:val="005E370F"/>
    <w:rsid w:val="005E39F5"/>
    <w:rsid w:val="005E3D6D"/>
    <w:rsid w:val="005E487A"/>
    <w:rsid w:val="005E50C4"/>
    <w:rsid w:val="005E5347"/>
    <w:rsid w:val="005E7D86"/>
    <w:rsid w:val="005F0589"/>
    <w:rsid w:val="005F4103"/>
    <w:rsid w:val="005F487A"/>
    <w:rsid w:val="005F4F92"/>
    <w:rsid w:val="005F618C"/>
    <w:rsid w:val="005F681C"/>
    <w:rsid w:val="005F7194"/>
    <w:rsid w:val="005F7C26"/>
    <w:rsid w:val="006000CE"/>
    <w:rsid w:val="00600286"/>
    <w:rsid w:val="00601299"/>
    <w:rsid w:val="00601708"/>
    <w:rsid w:val="00601B1A"/>
    <w:rsid w:val="00603861"/>
    <w:rsid w:val="00605CFC"/>
    <w:rsid w:val="0060789C"/>
    <w:rsid w:val="006111BC"/>
    <w:rsid w:val="006117D3"/>
    <w:rsid w:val="006122BE"/>
    <w:rsid w:val="0061235F"/>
    <w:rsid w:val="00614129"/>
    <w:rsid w:val="006144FE"/>
    <w:rsid w:val="00614933"/>
    <w:rsid w:val="006156BB"/>
    <w:rsid w:val="00616FA6"/>
    <w:rsid w:val="00617BBA"/>
    <w:rsid w:val="00620322"/>
    <w:rsid w:val="006211FE"/>
    <w:rsid w:val="00621EEC"/>
    <w:rsid w:val="00624002"/>
    <w:rsid w:val="006258B3"/>
    <w:rsid w:val="00625920"/>
    <w:rsid w:val="00626B6D"/>
    <w:rsid w:val="00626FF3"/>
    <w:rsid w:val="00630404"/>
    <w:rsid w:val="00632280"/>
    <w:rsid w:val="00633E62"/>
    <w:rsid w:val="0063432F"/>
    <w:rsid w:val="00634C12"/>
    <w:rsid w:val="00634D9C"/>
    <w:rsid w:val="00636219"/>
    <w:rsid w:val="006369A2"/>
    <w:rsid w:val="00637163"/>
    <w:rsid w:val="0063790F"/>
    <w:rsid w:val="00641613"/>
    <w:rsid w:val="00641C01"/>
    <w:rsid w:val="006438A2"/>
    <w:rsid w:val="00643B44"/>
    <w:rsid w:val="00644CF0"/>
    <w:rsid w:val="0064590A"/>
    <w:rsid w:val="006464AF"/>
    <w:rsid w:val="0064715F"/>
    <w:rsid w:val="0064728B"/>
    <w:rsid w:val="00647C4F"/>
    <w:rsid w:val="00647F88"/>
    <w:rsid w:val="0065038E"/>
    <w:rsid w:val="006529C4"/>
    <w:rsid w:val="0065331C"/>
    <w:rsid w:val="00655D1D"/>
    <w:rsid w:val="006579C0"/>
    <w:rsid w:val="00661FDD"/>
    <w:rsid w:val="006626FB"/>
    <w:rsid w:val="006634D4"/>
    <w:rsid w:val="006648AE"/>
    <w:rsid w:val="006660DB"/>
    <w:rsid w:val="0066620D"/>
    <w:rsid w:val="00667028"/>
    <w:rsid w:val="00670159"/>
    <w:rsid w:val="00670208"/>
    <w:rsid w:val="00670527"/>
    <w:rsid w:val="006720D0"/>
    <w:rsid w:val="00672199"/>
    <w:rsid w:val="00672516"/>
    <w:rsid w:val="006730A9"/>
    <w:rsid w:val="00673718"/>
    <w:rsid w:val="00674083"/>
    <w:rsid w:val="006740E4"/>
    <w:rsid w:val="00675EEB"/>
    <w:rsid w:val="00677662"/>
    <w:rsid w:val="00677749"/>
    <w:rsid w:val="00680B05"/>
    <w:rsid w:val="00681700"/>
    <w:rsid w:val="006825ED"/>
    <w:rsid w:val="00682858"/>
    <w:rsid w:val="0068504D"/>
    <w:rsid w:val="006854EF"/>
    <w:rsid w:val="00685659"/>
    <w:rsid w:val="0068729C"/>
    <w:rsid w:val="00690E00"/>
    <w:rsid w:val="00690E81"/>
    <w:rsid w:val="006931FB"/>
    <w:rsid w:val="00693E1C"/>
    <w:rsid w:val="0069459E"/>
    <w:rsid w:val="00694A5C"/>
    <w:rsid w:val="00695DC7"/>
    <w:rsid w:val="00696204"/>
    <w:rsid w:val="00696613"/>
    <w:rsid w:val="006979F2"/>
    <w:rsid w:val="00697AB4"/>
    <w:rsid w:val="006A0276"/>
    <w:rsid w:val="006A0DD9"/>
    <w:rsid w:val="006A3914"/>
    <w:rsid w:val="006A3C86"/>
    <w:rsid w:val="006A3DDE"/>
    <w:rsid w:val="006A4CC0"/>
    <w:rsid w:val="006A4DC5"/>
    <w:rsid w:val="006A560C"/>
    <w:rsid w:val="006A635D"/>
    <w:rsid w:val="006B0AAC"/>
    <w:rsid w:val="006B0B98"/>
    <w:rsid w:val="006B0F57"/>
    <w:rsid w:val="006B1442"/>
    <w:rsid w:val="006B3013"/>
    <w:rsid w:val="006B36D6"/>
    <w:rsid w:val="006B5213"/>
    <w:rsid w:val="006B6A4F"/>
    <w:rsid w:val="006B79C2"/>
    <w:rsid w:val="006C05D0"/>
    <w:rsid w:val="006C096F"/>
    <w:rsid w:val="006C1533"/>
    <w:rsid w:val="006C4CFC"/>
    <w:rsid w:val="006C6486"/>
    <w:rsid w:val="006C65A1"/>
    <w:rsid w:val="006C7180"/>
    <w:rsid w:val="006C75E2"/>
    <w:rsid w:val="006D01F3"/>
    <w:rsid w:val="006D06A7"/>
    <w:rsid w:val="006D0C36"/>
    <w:rsid w:val="006D10E9"/>
    <w:rsid w:val="006D22B1"/>
    <w:rsid w:val="006D2437"/>
    <w:rsid w:val="006D3033"/>
    <w:rsid w:val="006D31DC"/>
    <w:rsid w:val="006D3C22"/>
    <w:rsid w:val="006D3CBB"/>
    <w:rsid w:val="006D4434"/>
    <w:rsid w:val="006D4D94"/>
    <w:rsid w:val="006D4FDC"/>
    <w:rsid w:val="006D5FEA"/>
    <w:rsid w:val="006D63B2"/>
    <w:rsid w:val="006D7696"/>
    <w:rsid w:val="006D779E"/>
    <w:rsid w:val="006E082D"/>
    <w:rsid w:val="006E4C19"/>
    <w:rsid w:val="006E62BB"/>
    <w:rsid w:val="006E7672"/>
    <w:rsid w:val="006F39F3"/>
    <w:rsid w:val="006F428A"/>
    <w:rsid w:val="006F610E"/>
    <w:rsid w:val="006F662B"/>
    <w:rsid w:val="006F6DAA"/>
    <w:rsid w:val="006F7082"/>
    <w:rsid w:val="007021C2"/>
    <w:rsid w:val="0070359D"/>
    <w:rsid w:val="00703E48"/>
    <w:rsid w:val="00703ECC"/>
    <w:rsid w:val="00704688"/>
    <w:rsid w:val="007056C4"/>
    <w:rsid w:val="0070757B"/>
    <w:rsid w:val="00707C92"/>
    <w:rsid w:val="00711072"/>
    <w:rsid w:val="0071361A"/>
    <w:rsid w:val="00713EBF"/>
    <w:rsid w:val="00714976"/>
    <w:rsid w:val="0071596D"/>
    <w:rsid w:val="00715BC2"/>
    <w:rsid w:val="00716CBD"/>
    <w:rsid w:val="0071747E"/>
    <w:rsid w:val="00720A7D"/>
    <w:rsid w:val="0072112E"/>
    <w:rsid w:val="00721E54"/>
    <w:rsid w:val="00722938"/>
    <w:rsid w:val="00723F06"/>
    <w:rsid w:val="00724853"/>
    <w:rsid w:val="0072548A"/>
    <w:rsid w:val="007254E7"/>
    <w:rsid w:val="007263C5"/>
    <w:rsid w:val="00727FE8"/>
    <w:rsid w:val="00732CC1"/>
    <w:rsid w:val="00734B31"/>
    <w:rsid w:val="00735244"/>
    <w:rsid w:val="00736031"/>
    <w:rsid w:val="0074159D"/>
    <w:rsid w:val="0074235E"/>
    <w:rsid w:val="0074410C"/>
    <w:rsid w:val="007444FC"/>
    <w:rsid w:val="00744CF9"/>
    <w:rsid w:val="007454D8"/>
    <w:rsid w:val="00745CAE"/>
    <w:rsid w:val="007468F0"/>
    <w:rsid w:val="0075036C"/>
    <w:rsid w:val="00751F4B"/>
    <w:rsid w:val="0075216D"/>
    <w:rsid w:val="00753638"/>
    <w:rsid w:val="00753BC5"/>
    <w:rsid w:val="007612B6"/>
    <w:rsid w:val="0076160F"/>
    <w:rsid w:val="007617B0"/>
    <w:rsid w:val="00761A4E"/>
    <w:rsid w:val="007624F1"/>
    <w:rsid w:val="00762F45"/>
    <w:rsid w:val="007637AA"/>
    <w:rsid w:val="00763D6B"/>
    <w:rsid w:val="007646BD"/>
    <w:rsid w:val="00765539"/>
    <w:rsid w:val="00765DFE"/>
    <w:rsid w:val="00766293"/>
    <w:rsid w:val="007663FD"/>
    <w:rsid w:val="00767158"/>
    <w:rsid w:val="00767522"/>
    <w:rsid w:val="00771F57"/>
    <w:rsid w:val="0077245F"/>
    <w:rsid w:val="007752D3"/>
    <w:rsid w:val="007759AC"/>
    <w:rsid w:val="00777216"/>
    <w:rsid w:val="00777B4A"/>
    <w:rsid w:val="00777D1D"/>
    <w:rsid w:val="007813F1"/>
    <w:rsid w:val="00781ABD"/>
    <w:rsid w:val="00782331"/>
    <w:rsid w:val="00783194"/>
    <w:rsid w:val="00783E32"/>
    <w:rsid w:val="00784982"/>
    <w:rsid w:val="007906A7"/>
    <w:rsid w:val="0079140D"/>
    <w:rsid w:val="00791A5D"/>
    <w:rsid w:val="007928F6"/>
    <w:rsid w:val="007943A3"/>
    <w:rsid w:val="007945EB"/>
    <w:rsid w:val="007953A2"/>
    <w:rsid w:val="0079552F"/>
    <w:rsid w:val="00795FCF"/>
    <w:rsid w:val="00796E0C"/>
    <w:rsid w:val="00796E7C"/>
    <w:rsid w:val="007A1A44"/>
    <w:rsid w:val="007A32CD"/>
    <w:rsid w:val="007A3DC4"/>
    <w:rsid w:val="007A5017"/>
    <w:rsid w:val="007A5259"/>
    <w:rsid w:val="007A6464"/>
    <w:rsid w:val="007B3553"/>
    <w:rsid w:val="007B560A"/>
    <w:rsid w:val="007B68A0"/>
    <w:rsid w:val="007B7798"/>
    <w:rsid w:val="007C0270"/>
    <w:rsid w:val="007C0456"/>
    <w:rsid w:val="007C1979"/>
    <w:rsid w:val="007C1C12"/>
    <w:rsid w:val="007C1C64"/>
    <w:rsid w:val="007C3240"/>
    <w:rsid w:val="007C464C"/>
    <w:rsid w:val="007C5F2F"/>
    <w:rsid w:val="007C6828"/>
    <w:rsid w:val="007D093C"/>
    <w:rsid w:val="007D1FA7"/>
    <w:rsid w:val="007D22A6"/>
    <w:rsid w:val="007D2B68"/>
    <w:rsid w:val="007D4400"/>
    <w:rsid w:val="007D4CC8"/>
    <w:rsid w:val="007E06C7"/>
    <w:rsid w:val="007E44FB"/>
    <w:rsid w:val="007E541B"/>
    <w:rsid w:val="007E56D4"/>
    <w:rsid w:val="007E5D6C"/>
    <w:rsid w:val="007E6E9D"/>
    <w:rsid w:val="007F1434"/>
    <w:rsid w:val="007F1BB6"/>
    <w:rsid w:val="007F3F3C"/>
    <w:rsid w:val="007F43E4"/>
    <w:rsid w:val="0080200A"/>
    <w:rsid w:val="008027AE"/>
    <w:rsid w:val="00802C22"/>
    <w:rsid w:val="00802E82"/>
    <w:rsid w:val="008066C8"/>
    <w:rsid w:val="00806D41"/>
    <w:rsid w:val="008103BF"/>
    <w:rsid w:val="008104B3"/>
    <w:rsid w:val="00821A80"/>
    <w:rsid w:val="00822BC7"/>
    <w:rsid w:val="00822E48"/>
    <w:rsid w:val="008233CD"/>
    <w:rsid w:val="00824AFC"/>
    <w:rsid w:val="00825104"/>
    <w:rsid w:val="00825A86"/>
    <w:rsid w:val="00826DEB"/>
    <w:rsid w:val="00827376"/>
    <w:rsid w:val="00827799"/>
    <w:rsid w:val="00830EE1"/>
    <w:rsid w:val="008316CD"/>
    <w:rsid w:val="0083176B"/>
    <w:rsid w:val="00833306"/>
    <w:rsid w:val="0083346A"/>
    <w:rsid w:val="00833531"/>
    <w:rsid w:val="008350DA"/>
    <w:rsid w:val="008358A1"/>
    <w:rsid w:val="00835A57"/>
    <w:rsid w:val="008377E5"/>
    <w:rsid w:val="008379C2"/>
    <w:rsid w:val="00837E32"/>
    <w:rsid w:val="00840422"/>
    <w:rsid w:val="00842C4A"/>
    <w:rsid w:val="00842DB7"/>
    <w:rsid w:val="008444D6"/>
    <w:rsid w:val="00844AA6"/>
    <w:rsid w:val="00844E83"/>
    <w:rsid w:val="008461FA"/>
    <w:rsid w:val="0084715E"/>
    <w:rsid w:val="00850156"/>
    <w:rsid w:val="00850AD8"/>
    <w:rsid w:val="00850F5C"/>
    <w:rsid w:val="008516EA"/>
    <w:rsid w:val="00851DA8"/>
    <w:rsid w:val="00852921"/>
    <w:rsid w:val="00852934"/>
    <w:rsid w:val="00852C38"/>
    <w:rsid w:val="00853DC3"/>
    <w:rsid w:val="008570CF"/>
    <w:rsid w:val="00857274"/>
    <w:rsid w:val="0086019F"/>
    <w:rsid w:val="00862212"/>
    <w:rsid w:val="00862853"/>
    <w:rsid w:val="00862CC2"/>
    <w:rsid w:val="00865A05"/>
    <w:rsid w:val="0087126B"/>
    <w:rsid w:val="00872894"/>
    <w:rsid w:val="008731A7"/>
    <w:rsid w:val="00874732"/>
    <w:rsid w:val="00874958"/>
    <w:rsid w:val="00874E07"/>
    <w:rsid w:val="008757FD"/>
    <w:rsid w:val="00876B56"/>
    <w:rsid w:val="00880CBD"/>
    <w:rsid w:val="00881351"/>
    <w:rsid w:val="00882544"/>
    <w:rsid w:val="008829B6"/>
    <w:rsid w:val="00884750"/>
    <w:rsid w:val="00884B8B"/>
    <w:rsid w:val="008858D1"/>
    <w:rsid w:val="00887045"/>
    <w:rsid w:val="00887422"/>
    <w:rsid w:val="00887597"/>
    <w:rsid w:val="0089042A"/>
    <w:rsid w:val="0089185B"/>
    <w:rsid w:val="00894CCA"/>
    <w:rsid w:val="00894D29"/>
    <w:rsid w:val="008956F9"/>
    <w:rsid w:val="00896A6D"/>
    <w:rsid w:val="008A1065"/>
    <w:rsid w:val="008A1164"/>
    <w:rsid w:val="008A1272"/>
    <w:rsid w:val="008A1E4A"/>
    <w:rsid w:val="008A29A9"/>
    <w:rsid w:val="008A306E"/>
    <w:rsid w:val="008A34C1"/>
    <w:rsid w:val="008A3665"/>
    <w:rsid w:val="008A40C5"/>
    <w:rsid w:val="008A4F0C"/>
    <w:rsid w:val="008A573B"/>
    <w:rsid w:val="008A6FA3"/>
    <w:rsid w:val="008A6FFD"/>
    <w:rsid w:val="008B222D"/>
    <w:rsid w:val="008B25E5"/>
    <w:rsid w:val="008B30F8"/>
    <w:rsid w:val="008B3D77"/>
    <w:rsid w:val="008B4ED3"/>
    <w:rsid w:val="008B63C4"/>
    <w:rsid w:val="008B6690"/>
    <w:rsid w:val="008B6A30"/>
    <w:rsid w:val="008B7329"/>
    <w:rsid w:val="008B79DF"/>
    <w:rsid w:val="008C14A3"/>
    <w:rsid w:val="008C4A21"/>
    <w:rsid w:val="008C5D30"/>
    <w:rsid w:val="008C5DA3"/>
    <w:rsid w:val="008D03C4"/>
    <w:rsid w:val="008D0C3F"/>
    <w:rsid w:val="008D150D"/>
    <w:rsid w:val="008D54D0"/>
    <w:rsid w:val="008D6087"/>
    <w:rsid w:val="008D67DC"/>
    <w:rsid w:val="008D7C9D"/>
    <w:rsid w:val="008E2E1A"/>
    <w:rsid w:val="008E5323"/>
    <w:rsid w:val="008E7116"/>
    <w:rsid w:val="008E74D3"/>
    <w:rsid w:val="008F04E7"/>
    <w:rsid w:val="008F08FD"/>
    <w:rsid w:val="008F095D"/>
    <w:rsid w:val="008F0ABF"/>
    <w:rsid w:val="008F17E8"/>
    <w:rsid w:val="008F2201"/>
    <w:rsid w:val="008F2E30"/>
    <w:rsid w:val="008F32F7"/>
    <w:rsid w:val="008F3CF1"/>
    <w:rsid w:val="008F5079"/>
    <w:rsid w:val="008F64E9"/>
    <w:rsid w:val="008F6A9D"/>
    <w:rsid w:val="00901336"/>
    <w:rsid w:val="00902494"/>
    <w:rsid w:val="009060E4"/>
    <w:rsid w:val="00906F07"/>
    <w:rsid w:val="00907430"/>
    <w:rsid w:val="00907D05"/>
    <w:rsid w:val="00910786"/>
    <w:rsid w:val="00911402"/>
    <w:rsid w:val="0091299B"/>
    <w:rsid w:val="00913511"/>
    <w:rsid w:val="009145C6"/>
    <w:rsid w:val="009167D9"/>
    <w:rsid w:val="0091681F"/>
    <w:rsid w:val="009215B6"/>
    <w:rsid w:val="009232E4"/>
    <w:rsid w:val="00923794"/>
    <w:rsid w:val="009252EA"/>
    <w:rsid w:val="00926794"/>
    <w:rsid w:val="00926B95"/>
    <w:rsid w:val="009271BE"/>
    <w:rsid w:val="00927428"/>
    <w:rsid w:val="009320FF"/>
    <w:rsid w:val="009333CE"/>
    <w:rsid w:val="00934044"/>
    <w:rsid w:val="00934DA9"/>
    <w:rsid w:val="009363F1"/>
    <w:rsid w:val="009364C6"/>
    <w:rsid w:val="0093746E"/>
    <w:rsid w:val="00937909"/>
    <w:rsid w:val="00940C7E"/>
    <w:rsid w:val="00941B42"/>
    <w:rsid w:val="00941F3D"/>
    <w:rsid w:val="0094367B"/>
    <w:rsid w:val="0094406B"/>
    <w:rsid w:val="00946C4A"/>
    <w:rsid w:val="0094775A"/>
    <w:rsid w:val="00951048"/>
    <w:rsid w:val="009510B8"/>
    <w:rsid w:val="00953595"/>
    <w:rsid w:val="009545C0"/>
    <w:rsid w:val="009546BD"/>
    <w:rsid w:val="0095726B"/>
    <w:rsid w:val="00961CB2"/>
    <w:rsid w:val="009655EA"/>
    <w:rsid w:val="00965F09"/>
    <w:rsid w:val="00965FDE"/>
    <w:rsid w:val="00966B62"/>
    <w:rsid w:val="00966BC9"/>
    <w:rsid w:val="009702FA"/>
    <w:rsid w:val="00971CCB"/>
    <w:rsid w:val="00973C4D"/>
    <w:rsid w:val="009740FE"/>
    <w:rsid w:val="00974160"/>
    <w:rsid w:val="00974F33"/>
    <w:rsid w:val="00976F92"/>
    <w:rsid w:val="00980E8B"/>
    <w:rsid w:val="009810CB"/>
    <w:rsid w:val="009812F5"/>
    <w:rsid w:val="00981AD5"/>
    <w:rsid w:val="009836BF"/>
    <w:rsid w:val="0098393A"/>
    <w:rsid w:val="00985C2A"/>
    <w:rsid w:val="00987248"/>
    <w:rsid w:val="00990358"/>
    <w:rsid w:val="00991DAC"/>
    <w:rsid w:val="00991F10"/>
    <w:rsid w:val="00991FCC"/>
    <w:rsid w:val="0099375D"/>
    <w:rsid w:val="00994BDC"/>
    <w:rsid w:val="00995894"/>
    <w:rsid w:val="00995980"/>
    <w:rsid w:val="009965DE"/>
    <w:rsid w:val="0099761B"/>
    <w:rsid w:val="009A0984"/>
    <w:rsid w:val="009A1692"/>
    <w:rsid w:val="009A21FA"/>
    <w:rsid w:val="009A272B"/>
    <w:rsid w:val="009A2957"/>
    <w:rsid w:val="009A2D44"/>
    <w:rsid w:val="009A31F2"/>
    <w:rsid w:val="009A3941"/>
    <w:rsid w:val="009A5039"/>
    <w:rsid w:val="009A6802"/>
    <w:rsid w:val="009A7132"/>
    <w:rsid w:val="009A7CDA"/>
    <w:rsid w:val="009A7D0B"/>
    <w:rsid w:val="009A7E83"/>
    <w:rsid w:val="009B06FF"/>
    <w:rsid w:val="009B16AF"/>
    <w:rsid w:val="009B1F33"/>
    <w:rsid w:val="009B343B"/>
    <w:rsid w:val="009B4D41"/>
    <w:rsid w:val="009B68B0"/>
    <w:rsid w:val="009B6D58"/>
    <w:rsid w:val="009B7340"/>
    <w:rsid w:val="009C0A7A"/>
    <w:rsid w:val="009C0C8E"/>
    <w:rsid w:val="009C1EAA"/>
    <w:rsid w:val="009C3F52"/>
    <w:rsid w:val="009C405A"/>
    <w:rsid w:val="009C469C"/>
    <w:rsid w:val="009C48FF"/>
    <w:rsid w:val="009C7518"/>
    <w:rsid w:val="009D0504"/>
    <w:rsid w:val="009D073C"/>
    <w:rsid w:val="009D0BEB"/>
    <w:rsid w:val="009D1657"/>
    <w:rsid w:val="009D1E2A"/>
    <w:rsid w:val="009D39C5"/>
    <w:rsid w:val="009D3D1B"/>
    <w:rsid w:val="009D5BEA"/>
    <w:rsid w:val="009D6844"/>
    <w:rsid w:val="009D70B2"/>
    <w:rsid w:val="009D77B3"/>
    <w:rsid w:val="009D7BF2"/>
    <w:rsid w:val="009E0D3A"/>
    <w:rsid w:val="009E370D"/>
    <w:rsid w:val="009E45C9"/>
    <w:rsid w:val="009E489B"/>
    <w:rsid w:val="009E592A"/>
    <w:rsid w:val="009E5AF3"/>
    <w:rsid w:val="009E717D"/>
    <w:rsid w:val="009F05E5"/>
    <w:rsid w:val="009F078F"/>
    <w:rsid w:val="009F0E43"/>
    <w:rsid w:val="009F43D0"/>
    <w:rsid w:val="009F4870"/>
    <w:rsid w:val="009F5C44"/>
    <w:rsid w:val="009F6540"/>
    <w:rsid w:val="009F6AC6"/>
    <w:rsid w:val="009F7858"/>
    <w:rsid w:val="00A004BB"/>
    <w:rsid w:val="00A005AE"/>
    <w:rsid w:val="00A009C6"/>
    <w:rsid w:val="00A01E40"/>
    <w:rsid w:val="00A02BC4"/>
    <w:rsid w:val="00A03559"/>
    <w:rsid w:val="00A0459E"/>
    <w:rsid w:val="00A04775"/>
    <w:rsid w:val="00A04D51"/>
    <w:rsid w:val="00A06092"/>
    <w:rsid w:val="00A064AA"/>
    <w:rsid w:val="00A064EB"/>
    <w:rsid w:val="00A0735B"/>
    <w:rsid w:val="00A07A2E"/>
    <w:rsid w:val="00A07A97"/>
    <w:rsid w:val="00A107B5"/>
    <w:rsid w:val="00A10E12"/>
    <w:rsid w:val="00A111C4"/>
    <w:rsid w:val="00A11B9D"/>
    <w:rsid w:val="00A132FF"/>
    <w:rsid w:val="00A13579"/>
    <w:rsid w:val="00A153B6"/>
    <w:rsid w:val="00A159AF"/>
    <w:rsid w:val="00A15FFA"/>
    <w:rsid w:val="00A16BAE"/>
    <w:rsid w:val="00A205D8"/>
    <w:rsid w:val="00A21E50"/>
    <w:rsid w:val="00A22CF2"/>
    <w:rsid w:val="00A22F46"/>
    <w:rsid w:val="00A2393D"/>
    <w:rsid w:val="00A23D3C"/>
    <w:rsid w:val="00A24318"/>
    <w:rsid w:val="00A24329"/>
    <w:rsid w:val="00A26112"/>
    <w:rsid w:val="00A26610"/>
    <w:rsid w:val="00A271B1"/>
    <w:rsid w:val="00A279C6"/>
    <w:rsid w:val="00A27F97"/>
    <w:rsid w:val="00A304B0"/>
    <w:rsid w:val="00A30602"/>
    <w:rsid w:val="00A30DC0"/>
    <w:rsid w:val="00A31455"/>
    <w:rsid w:val="00A31C90"/>
    <w:rsid w:val="00A349F5"/>
    <w:rsid w:val="00A34A24"/>
    <w:rsid w:val="00A34DC5"/>
    <w:rsid w:val="00A35382"/>
    <w:rsid w:val="00A35B98"/>
    <w:rsid w:val="00A3627C"/>
    <w:rsid w:val="00A36FB9"/>
    <w:rsid w:val="00A37348"/>
    <w:rsid w:val="00A37C0F"/>
    <w:rsid w:val="00A40848"/>
    <w:rsid w:val="00A410FC"/>
    <w:rsid w:val="00A42091"/>
    <w:rsid w:val="00A42B98"/>
    <w:rsid w:val="00A47F05"/>
    <w:rsid w:val="00A505CA"/>
    <w:rsid w:val="00A51159"/>
    <w:rsid w:val="00A5204E"/>
    <w:rsid w:val="00A52FC4"/>
    <w:rsid w:val="00A533BB"/>
    <w:rsid w:val="00A53CAD"/>
    <w:rsid w:val="00A54010"/>
    <w:rsid w:val="00A5449E"/>
    <w:rsid w:val="00A5473C"/>
    <w:rsid w:val="00A54C0D"/>
    <w:rsid w:val="00A55732"/>
    <w:rsid w:val="00A55F70"/>
    <w:rsid w:val="00A562A9"/>
    <w:rsid w:val="00A56456"/>
    <w:rsid w:val="00A616E6"/>
    <w:rsid w:val="00A6175E"/>
    <w:rsid w:val="00A64C1D"/>
    <w:rsid w:val="00A64D83"/>
    <w:rsid w:val="00A6518E"/>
    <w:rsid w:val="00A6527B"/>
    <w:rsid w:val="00A66BBB"/>
    <w:rsid w:val="00A703F7"/>
    <w:rsid w:val="00A712D7"/>
    <w:rsid w:val="00A712F0"/>
    <w:rsid w:val="00A71AF8"/>
    <w:rsid w:val="00A71BD9"/>
    <w:rsid w:val="00A73B5A"/>
    <w:rsid w:val="00A74DFF"/>
    <w:rsid w:val="00A74E8B"/>
    <w:rsid w:val="00A75B6F"/>
    <w:rsid w:val="00A803E4"/>
    <w:rsid w:val="00A81303"/>
    <w:rsid w:val="00A81C9A"/>
    <w:rsid w:val="00A82917"/>
    <w:rsid w:val="00A8301F"/>
    <w:rsid w:val="00A834E3"/>
    <w:rsid w:val="00A8356C"/>
    <w:rsid w:val="00A84AE1"/>
    <w:rsid w:val="00A85289"/>
    <w:rsid w:val="00A85321"/>
    <w:rsid w:val="00A87891"/>
    <w:rsid w:val="00A87AF9"/>
    <w:rsid w:val="00A87C38"/>
    <w:rsid w:val="00A90B44"/>
    <w:rsid w:val="00A90EE6"/>
    <w:rsid w:val="00A9138B"/>
    <w:rsid w:val="00A93762"/>
    <w:rsid w:val="00A939FF"/>
    <w:rsid w:val="00A94FC7"/>
    <w:rsid w:val="00A97878"/>
    <w:rsid w:val="00AA013B"/>
    <w:rsid w:val="00AA1049"/>
    <w:rsid w:val="00AA173C"/>
    <w:rsid w:val="00AA34E6"/>
    <w:rsid w:val="00AA3FB0"/>
    <w:rsid w:val="00AA5BAB"/>
    <w:rsid w:val="00AA6082"/>
    <w:rsid w:val="00AA654F"/>
    <w:rsid w:val="00AA6AA6"/>
    <w:rsid w:val="00AA7084"/>
    <w:rsid w:val="00AA7C23"/>
    <w:rsid w:val="00AB1C1A"/>
    <w:rsid w:val="00AB20F1"/>
    <w:rsid w:val="00AB26D9"/>
    <w:rsid w:val="00AB3BD8"/>
    <w:rsid w:val="00AB4EF6"/>
    <w:rsid w:val="00AB71F8"/>
    <w:rsid w:val="00AB78EA"/>
    <w:rsid w:val="00AC0395"/>
    <w:rsid w:val="00AC0B7A"/>
    <w:rsid w:val="00AC1284"/>
    <w:rsid w:val="00AC2C49"/>
    <w:rsid w:val="00AC52F5"/>
    <w:rsid w:val="00AC5864"/>
    <w:rsid w:val="00AC5DC0"/>
    <w:rsid w:val="00AD0C51"/>
    <w:rsid w:val="00AD32BB"/>
    <w:rsid w:val="00AD3401"/>
    <w:rsid w:val="00AD3BFF"/>
    <w:rsid w:val="00AD4202"/>
    <w:rsid w:val="00AD42BC"/>
    <w:rsid w:val="00AD56DF"/>
    <w:rsid w:val="00AD60D0"/>
    <w:rsid w:val="00AD6B5D"/>
    <w:rsid w:val="00AD7323"/>
    <w:rsid w:val="00AE0E8A"/>
    <w:rsid w:val="00AE0FD3"/>
    <w:rsid w:val="00AE2058"/>
    <w:rsid w:val="00AE2246"/>
    <w:rsid w:val="00AE2443"/>
    <w:rsid w:val="00AE34DF"/>
    <w:rsid w:val="00AE4F31"/>
    <w:rsid w:val="00AF02E9"/>
    <w:rsid w:val="00AF1EED"/>
    <w:rsid w:val="00AF2F43"/>
    <w:rsid w:val="00AF3A45"/>
    <w:rsid w:val="00AF437C"/>
    <w:rsid w:val="00AF43EB"/>
    <w:rsid w:val="00AF472A"/>
    <w:rsid w:val="00AF55F9"/>
    <w:rsid w:val="00AF7BDD"/>
    <w:rsid w:val="00B00A1B"/>
    <w:rsid w:val="00B00BFF"/>
    <w:rsid w:val="00B01AF5"/>
    <w:rsid w:val="00B03399"/>
    <w:rsid w:val="00B0353F"/>
    <w:rsid w:val="00B04062"/>
    <w:rsid w:val="00B04BAB"/>
    <w:rsid w:val="00B0555E"/>
    <w:rsid w:val="00B058FC"/>
    <w:rsid w:val="00B05CA4"/>
    <w:rsid w:val="00B06367"/>
    <w:rsid w:val="00B06E98"/>
    <w:rsid w:val="00B10284"/>
    <w:rsid w:val="00B10F37"/>
    <w:rsid w:val="00B1191B"/>
    <w:rsid w:val="00B11A9B"/>
    <w:rsid w:val="00B11B3B"/>
    <w:rsid w:val="00B13261"/>
    <w:rsid w:val="00B155A1"/>
    <w:rsid w:val="00B178A0"/>
    <w:rsid w:val="00B20603"/>
    <w:rsid w:val="00B20ED3"/>
    <w:rsid w:val="00B21928"/>
    <w:rsid w:val="00B21BFE"/>
    <w:rsid w:val="00B23033"/>
    <w:rsid w:val="00B23430"/>
    <w:rsid w:val="00B23FD3"/>
    <w:rsid w:val="00B26E9B"/>
    <w:rsid w:val="00B30009"/>
    <w:rsid w:val="00B300CE"/>
    <w:rsid w:val="00B302A8"/>
    <w:rsid w:val="00B3049C"/>
    <w:rsid w:val="00B309DD"/>
    <w:rsid w:val="00B30DD9"/>
    <w:rsid w:val="00B31A27"/>
    <w:rsid w:val="00B329BB"/>
    <w:rsid w:val="00B32FBD"/>
    <w:rsid w:val="00B3400C"/>
    <w:rsid w:val="00B3468E"/>
    <w:rsid w:val="00B34777"/>
    <w:rsid w:val="00B36C87"/>
    <w:rsid w:val="00B37A68"/>
    <w:rsid w:val="00B37FFE"/>
    <w:rsid w:val="00B40832"/>
    <w:rsid w:val="00B40E71"/>
    <w:rsid w:val="00B417B4"/>
    <w:rsid w:val="00B42231"/>
    <w:rsid w:val="00B438CE"/>
    <w:rsid w:val="00B43F1A"/>
    <w:rsid w:val="00B4519D"/>
    <w:rsid w:val="00B46480"/>
    <w:rsid w:val="00B46517"/>
    <w:rsid w:val="00B47A94"/>
    <w:rsid w:val="00B5019E"/>
    <w:rsid w:val="00B50A20"/>
    <w:rsid w:val="00B50BAB"/>
    <w:rsid w:val="00B51363"/>
    <w:rsid w:val="00B51500"/>
    <w:rsid w:val="00B53A89"/>
    <w:rsid w:val="00B54F42"/>
    <w:rsid w:val="00B55264"/>
    <w:rsid w:val="00B55570"/>
    <w:rsid w:val="00B55B01"/>
    <w:rsid w:val="00B561DD"/>
    <w:rsid w:val="00B65D07"/>
    <w:rsid w:val="00B67632"/>
    <w:rsid w:val="00B717B5"/>
    <w:rsid w:val="00B71887"/>
    <w:rsid w:val="00B74806"/>
    <w:rsid w:val="00B74DA5"/>
    <w:rsid w:val="00B75C36"/>
    <w:rsid w:val="00B75E55"/>
    <w:rsid w:val="00B7658F"/>
    <w:rsid w:val="00B76D1E"/>
    <w:rsid w:val="00B7734F"/>
    <w:rsid w:val="00B77F2C"/>
    <w:rsid w:val="00B8011C"/>
    <w:rsid w:val="00B810FB"/>
    <w:rsid w:val="00B8206C"/>
    <w:rsid w:val="00B82604"/>
    <w:rsid w:val="00B82ABC"/>
    <w:rsid w:val="00B82E2E"/>
    <w:rsid w:val="00B83B08"/>
    <w:rsid w:val="00B83CFF"/>
    <w:rsid w:val="00B83E73"/>
    <w:rsid w:val="00B85CF8"/>
    <w:rsid w:val="00B86880"/>
    <w:rsid w:val="00B87025"/>
    <w:rsid w:val="00B87764"/>
    <w:rsid w:val="00B90108"/>
    <w:rsid w:val="00B9085E"/>
    <w:rsid w:val="00B910C0"/>
    <w:rsid w:val="00B92DB3"/>
    <w:rsid w:val="00B92E0A"/>
    <w:rsid w:val="00B93247"/>
    <w:rsid w:val="00B94ADC"/>
    <w:rsid w:val="00B94C0D"/>
    <w:rsid w:val="00B95B96"/>
    <w:rsid w:val="00B960F5"/>
    <w:rsid w:val="00B972D5"/>
    <w:rsid w:val="00B97C43"/>
    <w:rsid w:val="00BA1B98"/>
    <w:rsid w:val="00BA33C0"/>
    <w:rsid w:val="00BA3882"/>
    <w:rsid w:val="00BA457A"/>
    <w:rsid w:val="00BA5545"/>
    <w:rsid w:val="00BA5A56"/>
    <w:rsid w:val="00BA77F4"/>
    <w:rsid w:val="00BB00F1"/>
    <w:rsid w:val="00BB054F"/>
    <w:rsid w:val="00BB1632"/>
    <w:rsid w:val="00BB263E"/>
    <w:rsid w:val="00BB2A0D"/>
    <w:rsid w:val="00BB3AF2"/>
    <w:rsid w:val="00BB3C6C"/>
    <w:rsid w:val="00BB7C3F"/>
    <w:rsid w:val="00BC0707"/>
    <w:rsid w:val="00BC0A68"/>
    <w:rsid w:val="00BC1C2D"/>
    <w:rsid w:val="00BC2AAA"/>
    <w:rsid w:val="00BC2DDA"/>
    <w:rsid w:val="00BC3D31"/>
    <w:rsid w:val="00BC4F57"/>
    <w:rsid w:val="00BC67B1"/>
    <w:rsid w:val="00BC7EE4"/>
    <w:rsid w:val="00BD0853"/>
    <w:rsid w:val="00BD4431"/>
    <w:rsid w:val="00BD60B7"/>
    <w:rsid w:val="00BD6427"/>
    <w:rsid w:val="00BD6F9C"/>
    <w:rsid w:val="00BD717C"/>
    <w:rsid w:val="00BD7292"/>
    <w:rsid w:val="00BD7B30"/>
    <w:rsid w:val="00BE02CB"/>
    <w:rsid w:val="00BE064E"/>
    <w:rsid w:val="00BE1321"/>
    <w:rsid w:val="00BE1E6A"/>
    <w:rsid w:val="00BE1F74"/>
    <w:rsid w:val="00BE200B"/>
    <w:rsid w:val="00BE2046"/>
    <w:rsid w:val="00BE3A23"/>
    <w:rsid w:val="00BE468D"/>
    <w:rsid w:val="00BE66A1"/>
    <w:rsid w:val="00BE77B8"/>
    <w:rsid w:val="00BF07E2"/>
    <w:rsid w:val="00BF2979"/>
    <w:rsid w:val="00BF4B2D"/>
    <w:rsid w:val="00BF5F17"/>
    <w:rsid w:val="00BF78CA"/>
    <w:rsid w:val="00BF7F46"/>
    <w:rsid w:val="00C029B7"/>
    <w:rsid w:val="00C02B4A"/>
    <w:rsid w:val="00C03C4E"/>
    <w:rsid w:val="00C063AB"/>
    <w:rsid w:val="00C06E61"/>
    <w:rsid w:val="00C072C7"/>
    <w:rsid w:val="00C0746F"/>
    <w:rsid w:val="00C10322"/>
    <w:rsid w:val="00C10598"/>
    <w:rsid w:val="00C11D37"/>
    <w:rsid w:val="00C145B0"/>
    <w:rsid w:val="00C14F54"/>
    <w:rsid w:val="00C1592D"/>
    <w:rsid w:val="00C1623A"/>
    <w:rsid w:val="00C16ED3"/>
    <w:rsid w:val="00C16FB3"/>
    <w:rsid w:val="00C22223"/>
    <w:rsid w:val="00C224F5"/>
    <w:rsid w:val="00C2269A"/>
    <w:rsid w:val="00C230B4"/>
    <w:rsid w:val="00C23516"/>
    <w:rsid w:val="00C257CF"/>
    <w:rsid w:val="00C25ADA"/>
    <w:rsid w:val="00C25E38"/>
    <w:rsid w:val="00C26687"/>
    <w:rsid w:val="00C26CB8"/>
    <w:rsid w:val="00C276E7"/>
    <w:rsid w:val="00C3027C"/>
    <w:rsid w:val="00C30EA4"/>
    <w:rsid w:val="00C3101A"/>
    <w:rsid w:val="00C329A4"/>
    <w:rsid w:val="00C341EB"/>
    <w:rsid w:val="00C363D8"/>
    <w:rsid w:val="00C36D27"/>
    <w:rsid w:val="00C37C28"/>
    <w:rsid w:val="00C37E2F"/>
    <w:rsid w:val="00C40DC6"/>
    <w:rsid w:val="00C41C5F"/>
    <w:rsid w:val="00C45628"/>
    <w:rsid w:val="00C459CB"/>
    <w:rsid w:val="00C45C13"/>
    <w:rsid w:val="00C461E2"/>
    <w:rsid w:val="00C461F6"/>
    <w:rsid w:val="00C46617"/>
    <w:rsid w:val="00C4773B"/>
    <w:rsid w:val="00C50617"/>
    <w:rsid w:val="00C54735"/>
    <w:rsid w:val="00C549AA"/>
    <w:rsid w:val="00C54BE6"/>
    <w:rsid w:val="00C54CC9"/>
    <w:rsid w:val="00C55E2C"/>
    <w:rsid w:val="00C5730F"/>
    <w:rsid w:val="00C573F3"/>
    <w:rsid w:val="00C60720"/>
    <w:rsid w:val="00C60D3E"/>
    <w:rsid w:val="00C60EC9"/>
    <w:rsid w:val="00C61787"/>
    <w:rsid w:val="00C61A4C"/>
    <w:rsid w:val="00C61F63"/>
    <w:rsid w:val="00C62F85"/>
    <w:rsid w:val="00C647FF"/>
    <w:rsid w:val="00C65622"/>
    <w:rsid w:val="00C65684"/>
    <w:rsid w:val="00C6597D"/>
    <w:rsid w:val="00C66844"/>
    <w:rsid w:val="00C66AB0"/>
    <w:rsid w:val="00C71D1F"/>
    <w:rsid w:val="00C7345F"/>
    <w:rsid w:val="00C7359B"/>
    <w:rsid w:val="00C73827"/>
    <w:rsid w:val="00C74F3B"/>
    <w:rsid w:val="00C7507D"/>
    <w:rsid w:val="00C76452"/>
    <w:rsid w:val="00C77DF9"/>
    <w:rsid w:val="00C77FCD"/>
    <w:rsid w:val="00C77FE6"/>
    <w:rsid w:val="00C80905"/>
    <w:rsid w:val="00C83067"/>
    <w:rsid w:val="00C85C72"/>
    <w:rsid w:val="00C85D54"/>
    <w:rsid w:val="00C85EAC"/>
    <w:rsid w:val="00C86FFF"/>
    <w:rsid w:val="00C8735B"/>
    <w:rsid w:val="00C90308"/>
    <w:rsid w:val="00C924DB"/>
    <w:rsid w:val="00C93117"/>
    <w:rsid w:val="00C94B0B"/>
    <w:rsid w:val="00C9516C"/>
    <w:rsid w:val="00C9607C"/>
    <w:rsid w:val="00C96449"/>
    <w:rsid w:val="00C96C4C"/>
    <w:rsid w:val="00C97727"/>
    <w:rsid w:val="00CA08AD"/>
    <w:rsid w:val="00CA1F6F"/>
    <w:rsid w:val="00CA2FAC"/>
    <w:rsid w:val="00CA2FFA"/>
    <w:rsid w:val="00CA3000"/>
    <w:rsid w:val="00CA3959"/>
    <w:rsid w:val="00CA43F4"/>
    <w:rsid w:val="00CA44FC"/>
    <w:rsid w:val="00CA5171"/>
    <w:rsid w:val="00CA7521"/>
    <w:rsid w:val="00CA799D"/>
    <w:rsid w:val="00CB0343"/>
    <w:rsid w:val="00CB074B"/>
    <w:rsid w:val="00CB1B08"/>
    <w:rsid w:val="00CB3083"/>
    <w:rsid w:val="00CB36DE"/>
    <w:rsid w:val="00CB7F0D"/>
    <w:rsid w:val="00CC07E7"/>
    <w:rsid w:val="00CC135F"/>
    <w:rsid w:val="00CC1B80"/>
    <w:rsid w:val="00CC2DAE"/>
    <w:rsid w:val="00CC4D8E"/>
    <w:rsid w:val="00CC4FF6"/>
    <w:rsid w:val="00CC5020"/>
    <w:rsid w:val="00CC5909"/>
    <w:rsid w:val="00CC5DC2"/>
    <w:rsid w:val="00CC5FAA"/>
    <w:rsid w:val="00CC6A44"/>
    <w:rsid w:val="00CC6FE4"/>
    <w:rsid w:val="00CC7E14"/>
    <w:rsid w:val="00CD27D6"/>
    <w:rsid w:val="00CD2E43"/>
    <w:rsid w:val="00CD3ADE"/>
    <w:rsid w:val="00CD3BC9"/>
    <w:rsid w:val="00CD53E6"/>
    <w:rsid w:val="00CD5AF6"/>
    <w:rsid w:val="00CD6069"/>
    <w:rsid w:val="00CE0021"/>
    <w:rsid w:val="00CE00B3"/>
    <w:rsid w:val="00CE040E"/>
    <w:rsid w:val="00CE0F7A"/>
    <w:rsid w:val="00CE1095"/>
    <w:rsid w:val="00CE1566"/>
    <w:rsid w:val="00CE182F"/>
    <w:rsid w:val="00CE21A2"/>
    <w:rsid w:val="00CE3E22"/>
    <w:rsid w:val="00CE5787"/>
    <w:rsid w:val="00CE6A00"/>
    <w:rsid w:val="00CE6BBB"/>
    <w:rsid w:val="00CE75CA"/>
    <w:rsid w:val="00CF098B"/>
    <w:rsid w:val="00CF51BC"/>
    <w:rsid w:val="00CF5FD2"/>
    <w:rsid w:val="00D02228"/>
    <w:rsid w:val="00D028FD"/>
    <w:rsid w:val="00D032B1"/>
    <w:rsid w:val="00D038BA"/>
    <w:rsid w:val="00D04723"/>
    <w:rsid w:val="00D04F46"/>
    <w:rsid w:val="00D06145"/>
    <w:rsid w:val="00D06453"/>
    <w:rsid w:val="00D06AB3"/>
    <w:rsid w:val="00D10C71"/>
    <w:rsid w:val="00D10FD1"/>
    <w:rsid w:val="00D11196"/>
    <w:rsid w:val="00D11388"/>
    <w:rsid w:val="00D119EA"/>
    <w:rsid w:val="00D13ACE"/>
    <w:rsid w:val="00D1421C"/>
    <w:rsid w:val="00D1471C"/>
    <w:rsid w:val="00D14815"/>
    <w:rsid w:val="00D16823"/>
    <w:rsid w:val="00D17EF6"/>
    <w:rsid w:val="00D2060E"/>
    <w:rsid w:val="00D20A60"/>
    <w:rsid w:val="00D210C1"/>
    <w:rsid w:val="00D2403B"/>
    <w:rsid w:val="00D244D8"/>
    <w:rsid w:val="00D27762"/>
    <w:rsid w:val="00D27984"/>
    <w:rsid w:val="00D30AD9"/>
    <w:rsid w:val="00D30CCB"/>
    <w:rsid w:val="00D30E1F"/>
    <w:rsid w:val="00D31CDA"/>
    <w:rsid w:val="00D365E7"/>
    <w:rsid w:val="00D371E9"/>
    <w:rsid w:val="00D37E2B"/>
    <w:rsid w:val="00D37F00"/>
    <w:rsid w:val="00D40EFC"/>
    <w:rsid w:val="00D417EC"/>
    <w:rsid w:val="00D43555"/>
    <w:rsid w:val="00D43AB1"/>
    <w:rsid w:val="00D46AB0"/>
    <w:rsid w:val="00D527B7"/>
    <w:rsid w:val="00D52BE0"/>
    <w:rsid w:val="00D53EFE"/>
    <w:rsid w:val="00D53FC7"/>
    <w:rsid w:val="00D5621B"/>
    <w:rsid w:val="00D56699"/>
    <w:rsid w:val="00D56773"/>
    <w:rsid w:val="00D5753C"/>
    <w:rsid w:val="00D600A0"/>
    <w:rsid w:val="00D61497"/>
    <w:rsid w:val="00D628FF"/>
    <w:rsid w:val="00D62C76"/>
    <w:rsid w:val="00D644B9"/>
    <w:rsid w:val="00D65963"/>
    <w:rsid w:val="00D671A0"/>
    <w:rsid w:val="00D67374"/>
    <w:rsid w:val="00D67E73"/>
    <w:rsid w:val="00D7100F"/>
    <w:rsid w:val="00D72C39"/>
    <w:rsid w:val="00D7354A"/>
    <w:rsid w:val="00D74EFE"/>
    <w:rsid w:val="00D753DF"/>
    <w:rsid w:val="00D76754"/>
    <w:rsid w:val="00D80E4A"/>
    <w:rsid w:val="00D82B0A"/>
    <w:rsid w:val="00D83436"/>
    <w:rsid w:val="00D8449C"/>
    <w:rsid w:val="00D84B02"/>
    <w:rsid w:val="00D85012"/>
    <w:rsid w:val="00D86358"/>
    <w:rsid w:val="00D875AE"/>
    <w:rsid w:val="00D878EA"/>
    <w:rsid w:val="00D87D28"/>
    <w:rsid w:val="00D90981"/>
    <w:rsid w:val="00D91308"/>
    <w:rsid w:val="00D923F2"/>
    <w:rsid w:val="00D94E8C"/>
    <w:rsid w:val="00D96154"/>
    <w:rsid w:val="00D9675D"/>
    <w:rsid w:val="00DA0680"/>
    <w:rsid w:val="00DA170B"/>
    <w:rsid w:val="00DA1D3C"/>
    <w:rsid w:val="00DA2188"/>
    <w:rsid w:val="00DA68AA"/>
    <w:rsid w:val="00DA7103"/>
    <w:rsid w:val="00DA7371"/>
    <w:rsid w:val="00DB0586"/>
    <w:rsid w:val="00DB1D6D"/>
    <w:rsid w:val="00DB259F"/>
    <w:rsid w:val="00DB2DCF"/>
    <w:rsid w:val="00DB37AB"/>
    <w:rsid w:val="00DB3B40"/>
    <w:rsid w:val="00DB41F2"/>
    <w:rsid w:val="00DB7025"/>
    <w:rsid w:val="00DB73CD"/>
    <w:rsid w:val="00DC2EAA"/>
    <w:rsid w:val="00DC53C7"/>
    <w:rsid w:val="00DC7128"/>
    <w:rsid w:val="00DC7389"/>
    <w:rsid w:val="00DC75CF"/>
    <w:rsid w:val="00DD185D"/>
    <w:rsid w:val="00DD1AC7"/>
    <w:rsid w:val="00DD292E"/>
    <w:rsid w:val="00DD3C46"/>
    <w:rsid w:val="00DD4157"/>
    <w:rsid w:val="00DD50E1"/>
    <w:rsid w:val="00DD579C"/>
    <w:rsid w:val="00DD65DC"/>
    <w:rsid w:val="00DD6EA8"/>
    <w:rsid w:val="00DD7092"/>
    <w:rsid w:val="00DE388F"/>
    <w:rsid w:val="00DE3DEF"/>
    <w:rsid w:val="00DE75D3"/>
    <w:rsid w:val="00DF0B1D"/>
    <w:rsid w:val="00DF1252"/>
    <w:rsid w:val="00DF1C4F"/>
    <w:rsid w:val="00DF28AB"/>
    <w:rsid w:val="00DF2B77"/>
    <w:rsid w:val="00DF2BBB"/>
    <w:rsid w:val="00DF363E"/>
    <w:rsid w:val="00DF37E0"/>
    <w:rsid w:val="00DF38CB"/>
    <w:rsid w:val="00DF50CC"/>
    <w:rsid w:val="00DF5630"/>
    <w:rsid w:val="00DF78AC"/>
    <w:rsid w:val="00E0064A"/>
    <w:rsid w:val="00E0363A"/>
    <w:rsid w:val="00E03CE1"/>
    <w:rsid w:val="00E03FD9"/>
    <w:rsid w:val="00E04425"/>
    <w:rsid w:val="00E123C0"/>
    <w:rsid w:val="00E139B3"/>
    <w:rsid w:val="00E13E60"/>
    <w:rsid w:val="00E14290"/>
    <w:rsid w:val="00E1463E"/>
    <w:rsid w:val="00E14FE3"/>
    <w:rsid w:val="00E15141"/>
    <w:rsid w:val="00E161A3"/>
    <w:rsid w:val="00E2095F"/>
    <w:rsid w:val="00E20E87"/>
    <w:rsid w:val="00E22F82"/>
    <w:rsid w:val="00E242A9"/>
    <w:rsid w:val="00E246E1"/>
    <w:rsid w:val="00E24968"/>
    <w:rsid w:val="00E26A93"/>
    <w:rsid w:val="00E30018"/>
    <w:rsid w:val="00E328CF"/>
    <w:rsid w:val="00E32F91"/>
    <w:rsid w:val="00E356FB"/>
    <w:rsid w:val="00E36FA3"/>
    <w:rsid w:val="00E373F5"/>
    <w:rsid w:val="00E37C18"/>
    <w:rsid w:val="00E433AD"/>
    <w:rsid w:val="00E438F8"/>
    <w:rsid w:val="00E44432"/>
    <w:rsid w:val="00E44993"/>
    <w:rsid w:val="00E46B6B"/>
    <w:rsid w:val="00E50FE1"/>
    <w:rsid w:val="00E51835"/>
    <w:rsid w:val="00E51BDB"/>
    <w:rsid w:val="00E52671"/>
    <w:rsid w:val="00E52896"/>
    <w:rsid w:val="00E52FCC"/>
    <w:rsid w:val="00E53DCF"/>
    <w:rsid w:val="00E54CAD"/>
    <w:rsid w:val="00E556DF"/>
    <w:rsid w:val="00E55945"/>
    <w:rsid w:val="00E56099"/>
    <w:rsid w:val="00E565C9"/>
    <w:rsid w:val="00E568F3"/>
    <w:rsid w:val="00E61338"/>
    <w:rsid w:val="00E6160D"/>
    <w:rsid w:val="00E63FB9"/>
    <w:rsid w:val="00E645D2"/>
    <w:rsid w:val="00E64E52"/>
    <w:rsid w:val="00E65855"/>
    <w:rsid w:val="00E66FCF"/>
    <w:rsid w:val="00E67342"/>
    <w:rsid w:val="00E67415"/>
    <w:rsid w:val="00E67609"/>
    <w:rsid w:val="00E70B14"/>
    <w:rsid w:val="00E76759"/>
    <w:rsid w:val="00E81C54"/>
    <w:rsid w:val="00E8235C"/>
    <w:rsid w:val="00E8304C"/>
    <w:rsid w:val="00E836A6"/>
    <w:rsid w:val="00E83C9A"/>
    <w:rsid w:val="00E840FB"/>
    <w:rsid w:val="00E85615"/>
    <w:rsid w:val="00E861F0"/>
    <w:rsid w:val="00E866BB"/>
    <w:rsid w:val="00E904FB"/>
    <w:rsid w:val="00E91965"/>
    <w:rsid w:val="00E937A9"/>
    <w:rsid w:val="00E93B43"/>
    <w:rsid w:val="00E947BA"/>
    <w:rsid w:val="00E948A9"/>
    <w:rsid w:val="00E96A82"/>
    <w:rsid w:val="00E97A79"/>
    <w:rsid w:val="00EA0379"/>
    <w:rsid w:val="00EA071D"/>
    <w:rsid w:val="00EA11EF"/>
    <w:rsid w:val="00EA224D"/>
    <w:rsid w:val="00EA2F89"/>
    <w:rsid w:val="00EA3519"/>
    <w:rsid w:val="00EA396D"/>
    <w:rsid w:val="00EA4981"/>
    <w:rsid w:val="00EA570D"/>
    <w:rsid w:val="00EA5812"/>
    <w:rsid w:val="00EA70B3"/>
    <w:rsid w:val="00EB0760"/>
    <w:rsid w:val="00EB0DF6"/>
    <w:rsid w:val="00EB0E52"/>
    <w:rsid w:val="00EB1AFC"/>
    <w:rsid w:val="00EB2691"/>
    <w:rsid w:val="00EB4FF2"/>
    <w:rsid w:val="00EB52D0"/>
    <w:rsid w:val="00EB656A"/>
    <w:rsid w:val="00EB7094"/>
    <w:rsid w:val="00EB71E3"/>
    <w:rsid w:val="00EC0714"/>
    <w:rsid w:val="00EC167E"/>
    <w:rsid w:val="00EC17B5"/>
    <w:rsid w:val="00EC2C51"/>
    <w:rsid w:val="00EC325B"/>
    <w:rsid w:val="00EC4B5C"/>
    <w:rsid w:val="00EC7188"/>
    <w:rsid w:val="00ED04B8"/>
    <w:rsid w:val="00ED190F"/>
    <w:rsid w:val="00ED22A0"/>
    <w:rsid w:val="00ED3231"/>
    <w:rsid w:val="00ED556D"/>
    <w:rsid w:val="00ED5E60"/>
    <w:rsid w:val="00ED60C4"/>
    <w:rsid w:val="00ED6AB1"/>
    <w:rsid w:val="00ED7689"/>
    <w:rsid w:val="00EE05D6"/>
    <w:rsid w:val="00EE2542"/>
    <w:rsid w:val="00EE4BA6"/>
    <w:rsid w:val="00EE5714"/>
    <w:rsid w:val="00EE6C6E"/>
    <w:rsid w:val="00EF005B"/>
    <w:rsid w:val="00EF0ECB"/>
    <w:rsid w:val="00EF14F7"/>
    <w:rsid w:val="00EF2496"/>
    <w:rsid w:val="00EF288A"/>
    <w:rsid w:val="00EF400C"/>
    <w:rsid w:val="00EF41D5"/>
    <w:rsid w:val="00EF4C6C"/>
    <w:rsid w:val="00EF4D16"/>
    <w:rsid w:val="00EF4FFA"/>
    <w:rsid w:val="00EF6FD6"/>
    <w:rsid w:val="00EF6FEE"/>
    <w:rsid w:val="00EF744E"/>
    <w:rsid w:val="00F0084C"/>
    <w:rsid w:val="00F01EED"/>
    <w:rsid w:val="00F024AD"/>
    <w:rsid w:val="00F0264A"/>
    <w:rsid w:val="00F032E5"/>
    <w:rsid w:val="00F039B5"/>
    <w:rsid w:val="00F042E9"/>
    <w:rsid w:val="00F04D2D"/>
    <w:rsid w:val="00F06F40"/>
    <w:rsid w:val="00F0764A"/>
    <w:rsid w:val="00F106FD"/>
    <w:rsid w:val="00F108B1"/>
    <w:rsid w:val="00F10A03"/>
    <w:rsid w:val="00F10D1B"/>
    <w:rsid w:val="00F115A4"/>
    <w:rsid w:val="00F11D69"/>
    <w:rsid w:val="00F124F1"/>
    <w:rsid w:val="00F12816"/>
    <w:rsid w:val="00F12B0E"/>
    <w:rsid w:val="00F13E69"/>
    <w:rsid w:val="00F14334"/>
    <w:rsid w:val="00F15075"/>
    <w:rsid w:val="00F15876"/>
    <w:rsid w:val="00F15F68"/>
    <w:rsid w:val="00F166B1"/>
    <w:rsid w:val="00F20172"/>
    <w:rsid w:val="00F21A57"/>
    <w:rsid w:val="00F2475F"/>
    <w:rsid w:val="00F27652"/>
    <w:rsid w:val="00F305D4"/>
    <w:rsid w:val="00F30A16"/>
    <w:rsid w:val="00F3273F"/>
    <w:rsid w:val="00F32B0C"/>
    <w:rsid w:val="00F34999"/>
    <w:rsid w:val="00F34A1E"/>
    <w:rsid w:val="00F360BF"/>
    <w:rsid w:val="00F362BF"/>
    <w:rsid w:val="00F3666F"/>
    <w:rsid w:val="00F37079"/>
    <w:rsid w:val="00F37AD2"/>
    <w:rsid w:val="00F40483"/>
    <w:rsid w:val="00F40E37"/>
    <w:rsid w:val="00F40FDA"/>
    <w:rsid w:val="00F411FD"/>
    <w:rsid w:val="00F414FA"/>
    <w:rsid w:val="00F4175D"/>
    <w:rsid w:val="00F42FA6"/>
    <w:rsid w:val="00F430E4"/>
    <w:rsid w:val="00F4409F"/>
    <w:rsid w:val="00F448E1"/>
    <w:rsid w:val="00F44A48"/>
    <w:rsid w:val="00F45025"/>
    <w:rsid w:val="00F4609A"/>
    <w:rsid w:val="00F4723E"/>
    <w:rsid w:val="00F47D4A"/>
    <w:rsid w:val="00F50BC2"/>
    <w:rsid w:val="00F51415"/>
    <w:rsid w:val="00F544E1"/>
    <w:rsid w:val="00F54D93"/>
    <w:rsid w:val="00F54F57"/>
    <w:rsid w:val="00F55637"/>
    <w:rsid w:val="00F5779F"/>
    <w:rsid w:val="00F60121"/>
    <w:rsid w:val="00F60301"/>
    <w:rsid w:val="00F612CC"/>
    <w:rsid w:val="00F64515"/>
    <w:rsid w:val="00F64A38"/>
    <w:rsid w:val="00F655C6"/>
    <w:rsid w:val="00F65ECA"/>
    <w:rsid w:val="00F67F26"/>
    <w:rsid w:val="00F70233"/>
    <w:rsid w:val="00F702E8"/>
    <w:rsid w:val="00F70916"/>
    <w:rsid w:val="00F71207"/>
    <w:rsid w:val="00F72582"/>
    <w:rsid w:val="00F73281"/>
    <w:rsid w:val="00F73BB6"/>
    <w:rsid w:val="00F74760"/>
    <w:rsid w:val="00F76175"/>
    <w:rsid w:val="00F76262"/>
    <w:rsid w:val="00F7782E"/>
    <w:rsid w:val="00F80B25"/>
    <w:rsid w:val="00F80FA0"/>
    <w:rsid w:val="00F82D8C"/>
    <w:rsid w:val="00F832AC"/>
    <w:rsid w:val="00F84108"/>
    <w:rsid w:val="00F84CAC"/>
    <w:rsid w:val="00F85474"/>
    <w:rsid w:val="00F858AE"/>
    <w:rsid w:val="00F86F9C"/>
    <w:rsid w:val="00F92EC9"/>
    <w:rsid w:val="00F930CC"/>
    <w:rsid w:val="00F930FF"/>
    <w:rsid w:val="00F938BE"/>
    <w:rsid w:val="00F93DC1"/>
    <w:rsid w:val="00F956A3"/>
    <w:rsid w:val="00F95EDB"/>
    <w:rsid w:val="00F96DA0"/>
    <w:rsid w:val="00F970AB"/>
    <w:rsid w:val="00FA017F"/>
    <w:rsid w:val="00FA1355"/>
    <w:rsid w:val="00FA1425"/>
    <w:rsid w:val="00FA4184"/>
    <w:rsid w:val="00FA5022"/>
    <w:rsid w:val="00FA5481"/>
    <w:rsid w:val="00FA596F"/>
    <w:rsid w:val="00FA663E"/>
    <w:rsid w:val="00FA6F6D"/>
    <w:rsid w:val="00FA75FD"/>
    <w:rsid w:val="00FA7FA9"/>
    <w:rsid w:val="00FB24D9"/>
    <w:rsid w:val="00FB416C"/>
    <w:rsid w:val="00FB4F2F"/>
    <w:rsid w:val="00FB4F67"/>
    <w:rsid w:val="00FB52E3"/>
    <w:rsid w:val="00FB7B96"/>
    <w:rsid w:val="00FB7EBF"/>
    <w:rsid w:val="00FC0929"/>
    <w:rsid w:val="00FC0EED"/>
    <w:rsid w:val="00FC2A70"/>
    <w:rsid w:val="00FC361D"/>
    <w:rsid w:val="00FC41B7"/>
    <w:rsid w:val="00FC4EFE"/>
    <w:rsid w:val="00FC53D6"/>
    <w:rsid w:val="00FC5705"/>
    <w:rsid w:val="00FC6A4C"/>
    <w:rsid w:val="00FD0C7B"/>
    <w:rsid w:val="00FD0F58"/>
    <w:rsid w:val="00FD290B"/>
    <w:rsid w:val="00FD77BF"/>
    <w:rsid w:val="00FD7810"/>
    <w:rsid w:val="00FE0113"/>
    <w:rsid w:val="00FE15C6"/>
    <w:rsid w:val="00FE16AF"/>
    <w:rsid w:val="00FE2018"/>
    <w:rsid w:val="00FE347E"/>
    <w:rsid w:val="00FE403E"/>
    <w:rsid w:val="00FE6DE1"/>
    <w:rsid w:val="00FE74E6"/>
    <w:rsid w:val="00FE7854"/>
    <w:rsid w:val="00FF0112"/>
    <w:rsid w:val="00FF0238"/>
    <w:rsid w:val="00FF0A43"/>
    <w:rsid w:val="00FF23C2"/>
    <w:rsid w:val="00FF2AFB"/>
    <w:rsid w:val="00FF46CC"/>
    <w:rsid w:val="00FF51D5"/>
    <w:rsid w:val="00FF5DB1"/>
    <w:rsid w:val="00FF5E81"/>
    <w:rsid w:val="00FF6A36"/>
    <w:rsid w:val="00FF6A44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9C9B-65EF-49CA-AA9A-8AEC1817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185B"/>
    <w:pPr>
      <w:widowControl w:val="0"/>
      <w:autoSpaceDE w:val="0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89185B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89185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89185B"/>
    <w:pPr>
      <w:widowControl w:val="0"/>
      <w:autoSpaceDE w:val="0"/>
      <w:ind w:firstLine="485"/>
      <w:jc w:val="both"/>
    </w:pPr>
    <w:rPr>
      <w:color w:val="000000"/>
      <w:sz w:val="28"/>
    </w:rPr>
  </w:style>
  <w:style w:type="paragraph" w:customStyle="1" w:styleId="31">
    <w:name w:val="Основной текст с отступом 31"/>
    <w:basedOn w:val="a"/>
    <w:rsid w:val="0089185B"/>
    <w:pPr>
      <w:widowControl w:val="0"/>
      <w:autoSpaceDE w:val="0"/>
      <w:ind w:left="75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rsid w:val="0089185B"/>
    <w:pPr>
      <w:widowControl w:val="0"/>
      <w:autoSpaceDE w:val="0"/>
      <w:ind w:firstLine="485"/>
      <w:jc w:val="both"/>
    </w:pPr>
    <w:rPr>
      <w:color w:val="000000"/>
      <w:sz w:val="28"/>
    </w:rPr>
  </w:style>
  <w:style w:type="paragraph" w:customStyle="1" w:styleId="ConsPlusNormal">
    <w:name w:val="ConsPlusNormal"/>
    <w:rsid w:val="0089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89185B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D52B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2B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D52BE0"/>
    <w:rPr>
      <w:vertAlign w:val="superscript"/>
    </w:rPr>
  </w:style>
  <w:style w:type="character" w:customStyle="1" w:styleId="CharStyle21">
    <w:name w:val="CharStyle21"/>
    <w:basedOn w:val="a0"/>
    <w:rsid w:val="000F68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196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96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FD290B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FD290B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29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29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8714283A3F4910C18667307D0B13D09F73B43AEC12903564C14B3BFAD774763D5DCw8e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0C25-0385-43A2-AE3C-13C6AEA6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      Ассоциации специалистов по охране труда   Томской области</vt:lpstr>
    </vt:vector>
  </TitlesOfParts>
  <Company/>
  <LinksUpToDate>false</LinksUpToDate>
  <CharactersWithSpaces>22317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      Ассоциации специалистов по охране труда   Томской области</dc:title>
  <dc:creator>Гончаров</dc:creator>
  <cp:lastModifiedBy>Дарья</cp:lastModifiedBy>
  <cp:revision>91</cp:revision>
  <cp:lastPrinted>2018-01-09T07:04:00Z</cp:lastPrinted>
  <dcterms:created xsi:type="dcterms:W3CDTF">2015-12-16T10:19:00Z</dcterms:created>
  <dcterms:modified xsi:type="dcterms:W3CDTF">2018-01-09T07:05:00Z</dcterms:modified>
</cp:coreProperties>
</file>